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4D" w:rsidRPr="002B61F6" w:rsidRDefault="00143B92" w:rsidP="0002440B">
      <w:pPr>
        <w:spacing w:after="120" w:line="240" w:lineRule="auto"/>
        <w:jc w:val="center"/>
        <w:rPr>
          <w:rFonts w:ascii="Helvetica Neue" w:hAnsi="Helvetica Neue"/>
          <w:b/>
          <w:i w:val="0"/>
          <w:lang w:val="es-ES"/>
        </w:rPr>
      </w:pPr>
      <w:r w:rsidRPr="002B61F6">
        <w:rPr>
          <w:rFonts w:ascii="Helvetica Neue" w:hAnsi="Helvetica Neue"/>
          <w:b/>
          <w:i w:val="0"/>
          <w:lang w:val="es-ES"/>
        </w:rPr>
        <w:t>NORMAS DE ESTILO PARA ARTÍCULOS</w:t>
      </w:r>
    </w:p>
    <w:p w:rsidR="00CF67FF" w:rsidRPr="002B61F6" w:rsidRDefault="00143B92" w:rsidP="0002440B">
      <w:pPr>
        <w:spacing w:after="120" w:line="240" w:lineRule="auto"/>
        <w:jc w:val="center"/>
        <w:rPr>
          <w:rFonts w:ascii="Helvetica Neue" w:hAnsi="Helvetica Neue"/>
          <w:b/>
          <w:i w:val="0"/>
          <w:lang w:val="es-ES"/>
        </w:rPr>
      </w:pPr>
      <w:r w:rsidRPr="002B61F6">
        <w:rPr>
          <w:rFonts w:ascii="Helvetica Neue" w:hAnsi="Helvetica Neue"/>
          <w:b/>
          <w:i w:val="0"/>
          <w:lang w:val="es-ES"/>
        </w:rPr>
        <w:t>(UNIFICADAS PLATCOM)</w:t>
      </w:r>
    </w:p>
    <w:p w:rsidR="000F6F0E" w:rsidRPr="002B61F6" w:rsidRDefault="000F6F0E" w:rsidP="0002440B">
      <w:pPr>
        <w:spacing w:after="120" w:line="240" w:lineRule="auto"/>
        <w:rPr>
          <w:rFonts w:ascii="Helvetica Neue" w:hAnsi="Helvetica Neue"/>
          <w:i w:val="0"/>
          <w:lang w:val="es-ES"/>
        </w:rPr>
      </w:pPr>
    </w:p>
    <w:p w:rsidR="005D484D" w:rsidRPr="002B61F6" w:rsidRDefault="003C3532" w:rsidP="0002440B">
      <w:pPr>
        <w:spacing w:after="120" w:line="240" w:lineRule="auto"/>
        <w:rPr>
          <w:rFonts w:ascii="Helvetica Neue" w:hAnsi="Helvetica Neue"/>
          <w:b/>
          <w:i w:val="0"/>
          <w:lang w:val="es-ES"/>
        </w:rPr>
      </w:pPr>
      <w:r w:rsidRPr="002B61F6">
        <w:rPr>
          <w:rFonts w:ascii="Helvetica Neue" w:hAnsi="Helvetica Neue"/>
          <w:b/>
          <w:i w:val="0"/>
          <w:lang w:val="es-ES"/>
        </w:rPr>
        <w:t xml:space="preserve">I. </w:t>
      </w:r>
      <w:r w:rsidR="005D484D" w:rsidRPr="002B61F6">
        <w:rPr>
          <w:rFonts w:ascii="Helvetica Neue" w:hAnsi="Helvetica Neue"/>
          <w:b/>
          <w:i w:val="0"/>
          <w:lang w:val="es-ES"/>
        </w:rPr>
        <w:t>TIPO Y TEMAS DEL ARTÍCULO:</w:t>
      </w:r>
    </w:p>
    <w:p w:rsidR="000F6F0E"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I.1. </w:t>
      </w:r>
      <w:r w:rsidR="000F6F0E" w:rsidRPr="002B61F6">
        <w:rPr>
          <w:rFonts w:ascii="Helvetica Neue" w:hAnsi="Helvetica Neue"/>
          <w:i w:val="0"/>
          <w:lang w:val="es-ES"/>
        </w:rPr>
        <w:t>Se pueden enviar para su publicación artículos académicos relaciona</w:t>
      </w:r>
      <w:r w:rsidR="00B7252E">
        <w:rPr>
          <w:rFonts w:ascii="Helvetica Neue" w:hAnsi="Helvetica Neue"/>
          <w:i w:val="0"/>
          <w:lang w:val="es-ES"/>
        </w:rPr>
        <w:t>dos con la comunicación social</w:t>
      </w:r>
    </w:p>
    <w:p w:rsidR="000F6F0E"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I.2. </w:t>
      </w:r>
      <w:r w:rsidR="000F6F0E" w:rsidRPr="002B61F6">
        <w:rPr>
          <w:rFonts w:ascii="Helvetica Neue" w:hAnsi="Helvetica Neue"/>
          <w:i w:val="0"/>
          <w:lang w:val="es-ES"/>
        </w:rPr>
        <w:t>Los artículos deberán ser inéditos</w:t>
      </w:r>
      <w:r w:rsidR="005D484D" w:rsidRPr="002B61F6">
        <w:rPr>
          <w:rFonts w:ascii="Helvetica Neue" w:hAnsi="Helvetica Neue"/>
          <w:i w:val="0"/>
          <w:lang w:val="es-ES"/>
        </w:rPr>
        <w:t xml:space="preserve"> y originales. </w:t>
      </w:r>
      <w:r w:rsidR="00440868">
        <w:rPr>
          <w:rFonts w:ascii="Helvetica Neue" w:hAnsi="Helvetica Neue"/>
          <w:i w:val="0"/>
          <w:lang w:val="es-ES"/>
        </w:rPr>
        <w:t xml:space="preserve"> A la vez, n</w:t>
      </w:r>
      <w:r w:rsidR="005D484D" w:rsidRPr="002B61F6">
        <w:rPr>
          <w:rFonts w:ascii="Helvetica Neue" w:hAnsi="Helvetica Neue"/>
          <w:i w:val="0"/>
          <w:lang w:val="es-ES"/>
        </w:rPr>
        <w:t>o deben estar sometidos a procesos de evaluación en otras revistas</w:t>
      </w:r>
      <w:r w:rsidR="000F6F0E" w:rsidRPr="002B61F6">
        <w:rPr>
          <w:rFonts w:ascii="Helvetica Neue" w:hAnsi="Helvetica Neue"/>
          <w:i w:val="0"/>
          <w:lang w:val="es-ES"/>
        </w:rPr>
        <w:t>.</w:t>
      </w:r>
    </w:p>
    <w:p w:rsidR="008354B3"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I.3. </w:t>
      </w:r>
      <w:r w:rsidR="008354B3">
        <w:rPr>
          <w:rFonts w:ascii="Helvetica Neue" w:hAnsi="Helvetica Neue"/>
          <w:i w:val="0"/>
          <w:lang w:val="es-ES"/>
        </w:rPr>
        <w:t>Temática de cada revista:</w:t>
      </w:r>
    </w:p>
    <w:p w:rsidR="00F81A44" w:rsidRDefault="008354B3" w:rsidP="0002440B">
      <w:pPr>
        <w:spacing w:after="120" w:line="240" w:lineRule="auto"/>
        <w:rPr>
          <w:rFonts w:ascii="Helvetica Neue" w:hAnsi="Helvetica Neue"/>
          <w:i w:val="0"/>
          <w:lang w:val="es-ES"/>
        </w:rPr>
      </w:pPr>
      <w:r w:rsidRPr="00652007">
        <w:rPr>
          <w:rFonts w:ascii="Helvetica Neue" w:hAnsi="Helvetica Neue"/>
          <w:i w:val="0"/>
          <w:lang w:val="es-ES"/>
        </w:rPr>
        <w:t xml:space="preserve">- </w:t>
      </w:r>
      <w:hyperlink r:id="rId9" w:history="1">
        <w:r w:rsidR="00795033" w:rsidRPr="00652007">
          <w:rPr>
            <w:rStyle w:val="Hipervnculo"/>
            <w:rFonts w:ascii="Helvetica Neue" w:hAnsi="Helvetica Neue"/>
            <w:i w:val="0"/>
            <w:lang w:val="es-ES"/>
          </w:rPr>
          <w:t xml:space="preserve">Miguel Hernández </w:t>
        </w:r>
        <w:proofErr w:type="spellStart"/>
        <w:r w:rsidR="00795033" w:rsidRPr="00652007">
          <w:rPr>
            <w:rStyle w:val="Hipervnculo"/>
            <w:rFonts w:ascii="Helvetica Neue" w:hAnsi="Helvetica Neue"/>
            <w:i w:val="0"/>
            <w:lang w:val="es-ES"/>
          </w:rPr>
          <w:t>Communication</w:t>
        </w:r>
        <w:proofErr w:type="spellEnd"/>
        <w:r w:rsidR="00795033" w:rsidRPr="00652007">
          <w:rPr>
            <w:rStyle w:val="Hipervnculo"/>
            <w:rFonts w:ascii="Helvetica Neue" w:hAnsi="Helvetica Neue"/>
            <w:i w:val="0"/>
            <w:lang w:val="es-ES"/>
          </w:rPr>
          <w:t xml:space="preserve"> </w:t>
        </w:r>
        <w:proofErr w:type="spellStart"/>
        <w:r w:rsidR="00795033" w:rsidRPr="00652007">
          <w:rPr>
            <w:rStyle w:val="Hipervnculo"/>
            <w:rFonts w:ascii="Helvetica Neue" w:hAnsi="Helvetica Neue"/>
            <w:i w:val="0"/>
            <w:lang w:val="es-ES"/>
          </w:rPr>
          <w:t>Journal</w:t>
        </w:r>
        <w:proofErr w:type="spellEnd"/>
      </w:hyperlink>
      <w:r w:rsidR="00795033" w:rsidRPr="00652007">
        <w:rPr>
          <w:rFonts w:ascii="Helvetica Neue" w:hAnsi="Helvetica Neue"/>
          <w:i w:val="0"/>
          <w:lang w:val="es-ES"/>
        </w:rPr>
        <w:t xml:space="preserve">, </w:t>
      </w:r>
      <w:hyperlink r:id="rId10" w:history="1">
        <w:proofErr w:type="spellStart"/>
        <w:r w:rsidR="00795033" w:rsidRPr="00652007">
          <w:rPr>
            <w:rStyle w:val="Hipervnculo"/>
            <w:rFonts w:ascii="Helvetica Neue" w:hAnsi="Helvetica Neue"/>
            <w:i w:val="0"/>
            <w:lang w:val="es-ES"/>
          </w:rPr>
          <w:t>Pangea</w:t>
        </w:r>
        <w:proofErr w:type="spellEnd"/>
      </w:hyperlink>
      <w:r w:rsidR="00652007" w:rsidRPr="00652007">
        <w:rPr>
          <w:rFonts w:ascii="Helvetica Neue" w:hAnsi="Helvetica Neue"/>
          <w:i w:val="0"/>
          <w:lang w:val="es-ES"/>
        </w:rPr>
        <w:t xml:space="preserve">, </w:t>
      </w:r>
      <w:hyperlink r:id="rId11" w:history="1">
        <w:proofErr w:type="spellStart"/>
        <w:r w:rsidR="00652007" w:rsidRPr="00652007">
          <w:rPr>
            <w:rStyle w:val="Hipervnculo"/>
            <w:rFonts w:ascii="Helvetica Neue" w:hAnsi="Helvetica Neue"/>
            <w:i w:val="0"/>
            <w:lang w:val="es-ES"/>
          </w:rPr>
          <w:t>Index</w:t>
        </w:r>
        <w:proofErr w:type="spellEnd"/>
        <w:r w:rsidR="00652007" w:rsidRPr="00652007">
          <w:rPr>
            <w:rStyle w:val="Hipervnculo"/>
            <w:rFonts w:ascii="Helvetica Neue" w:hAnsi="Helvetica Neue"/>
            <w:i w:val="0"/>
            <w:lang w:val="es-ES"/>
          </w:rPr>
          <w:t xml:space="preserve"> Comunicación</w:t>
        </w:r>
      </w:hyperlink>
      <w:r w:rsidR="00B30879">
        <w:rPr>
          <w:rFonts w:ascii="Helvetica Neue" w:hAnsi="Helvetica Neue"/>
          <w:i w:val="0"/>
          <w:lang w:val="es-ES"/>
        </w:rPr>
        <w:t>,</w:t>
      </w:r>
      <w:r w:rsidR="00795033">
        <w:rPr>
          <w:rFonts w:ascii="Helvetica Neue" w:hAnsi="Helvetica Neue"/>
          <w:i w:val="0"/>
          <w:lang w:val="es-ES"/>
        </w:rPr>
        <w:t xml:space="preserve"> </w:t>
      </w:r>
      <w:hyperlink r:id="rId12" w:history="1">
        <w:r w:rsidRPr="00652007">
          <w:rPr>
            <w:rStyle w:val="Hipervnculo"/>
            <w:rFonts w:ascii="Helvetica Neue" w:hAnsi="Helvetica Neue"/>
            <w:i w:val="0"/>
            <w:lang w:val="es-ES"/>
          </w:rPr>
          <w:t>Revista Mediterránea de Comunicación</w:t>
        </w:r>
      </w:hyperlink>
      <w:r w:rsidR="00B30879">
        <w:rPr>
          <w:rFonts w:ascii="Helvetica Neue" w:hAnsi="Helvetica Neue"/>
          <w:i w:val="0"/>
          <w:lang w:val="es-ES"/>
        </w:rPr>
        <w:t xml:space="preserve"> y </w:t>
      </w:r>
      <w:r w:rsidR="00B30879" w:rsidRPr="00B30879">
        <w:rPr>
          <w:rFonts w:ascii="Helvetica Neue" w:hAnsi="Helvetica Neue"/>
          <w:i w:val="0"/>
          <w:lang w:val="es-ES"/>
        </w:rPr>
        <w:t xml:space="preserve">Fonseca, </w:t>
      </w:r>
      <w:hyperlink r:id="rId13" w:history="1">
        <w:proofErr w:type="spellStart"/>
        <w:r w:rsidR="00B30879" w:rsidRPr="00B30879">
          <w:rPr>
            <w:rStyle w:val="Hipervnculo"/>
            <w:rFonts w:ascii="Helvetica Neue" w:hAnsi="Helvetica Neue"/>
            <w:i w:val="0"/>
            <w:lang w:val="es-ES"/>
          </w:rPr>
          <w:t>Journal</w:t>
        </w:r>
        <w:proofErr w:type="spellEnd"/>
        <w:r w:rsidR="00B30879" w:rsidRPr="00B30879">
          <w:rPr>
            <w:rStyle w:val="Hipervnculo"/>
            <w:rFonts w:ascii="Helvetica Neue" w:hAnsi="Helvetica Neue"/>
            <w:i w:val="0"/>
            <w:lang w:val="es-ES"/>
          </w:rPr>
          <w:t xml:space="preserve"> of </w:t>
        </w:r>
        <w:proofErr w:type="spellStart"/>
        <w:r w:rsidR="00B30879" w:rsidRPr="00B30879">
          <w:rPr>
            <w:rStyle w:val="Hipervnculo"/>
            <w:rFonts w:ascii="Helvetica Neue" w:hAnsi="Helvetica Neue"/>
            <w:i w:val="0"/>
            <w:lang w:val="es-ES"/>
          </w:rPr>
          <w:t>Communication</w:t>
        </w:r>
        <w:proofErr w:type="spellEnd"/>
      </w:hyperlink>
      <w:r>
        <w:rPr>
          <w:rFonts w:ascii="Helvetica Neue" w:hAnsi="Helvetica Neue"/>
          <w:i w:val="0"/>
          <w:lang w:val="es-ES"/>
        </w:rPr>
        <w:t xml:space="preserve">: </w:t>
      </w:r>
      <w:r w:rsidRPr="008354B3">
        <w:rPr>
          <w:rFonts w:ascii="Helvetica Neue" w:hAnsi="Helvetica Neue"/>
          <w:i w:val="0"/>
          <w:lang w:val="es-ES"/>
        </w:rPr>
        <w:t>cualquier área de conocimiento de las Ciencias de Comunicación</w:t>
      </w:r>
      <w:r>
        <w:rPr>
          <w:rFonts w:ascii="Helvetica Neue" w:hAnsi="Helvetica Neue"/>
          <w:i w:val="0"/>
          <w:lang w:val="es-ES"/>
        </w:rPr>
        <w:t xml:space="preserve"> Social</w:t>
      </w:r>
      <w:r w:rsidRPr="008354B3">
        <w:rPr>
          <w:rFonts w:ascii="Helvetica Neue" w:hAnsi="Helvetica Neue"/>
          <w:i w:val="0"/>
          <w:lang w:val="es-ES"/>
        </w:rPr>
        <w:t>.</w:t>
      </w:r>
    </w:p>
    <w:p w:rsidR="0045635E" w:rsidRDefault="0045635E" w:rsidP="0002440B">
      <w:pPr>
        <w:spacing w:after="120" w:line="240" w:lineRule="auto"/>
        <w:rPr>
          <w:rFonts w:ascii="Helvetica Neue" w:hAnsi="Helvetica Neue"/>
          <w:i w:val="0"/>
          <w:lang w:val="es-ES"/>
        </w:rPr>
      </w:pPr>
      <w:r>
        <w:rPr>
          <w:rFonts w:ascii="Helvetica Neue" w:hAnsi="Helvetica Neue"/>
          <w:i w:val="0"/>
          <w:lang w:val="es-ES"/>
        </w:rPr>
        <w:t xml:space="preserve">- </w:t>
      </w:r>
      <w:hyperlink r:id="rId14" w:history="1">
        <w:proofErr w:type="spellStart"/>
        <w:r w:rsidRPr="00652007">
          <w:rPr>
            <w:rStyle w:val="Hipervnculo"/>
            <w:rFonts w:ascii="Helvetica Neue" w:hAnsi="Helvetica Neue"/>
            <w:i w:val="0"/>
            <w:lang w:val="es-ES"/>
          </w:rPr>
          <w:t>Fotocinema</w:t>
        </w:r>
        <w:proofErr w:type="spellEnd"/>
      </w:hyperlink>
      <w:r>
        <w:rPr>
          <w:rFonts w:ascii="Helvetica Neue" w:hAnsi="Helvetica Neue"/>
          <w:i w:val="0"/>
          <w:lang w:val="es-ES"/>
        </w:rPr>
        <w:t xml:space="preserve">: </w:t>
      </w:r>
      <w:r w:rsidR="00652007">
        <w:rPr>
          <w:rFonts w:ascii="Helvetica Neue" w:hAnsi="Helvetica Neue"/>
          <w:i w:val="0"/>
          <w:lang w:val="es-ES"/>
        </w:rPr>
        <w:t>Cine y</w:t>
      </w:r>
      <w:r w:rsidRPr="0045635E">
        <w:rPr>
          <w:rFonts w:ascii="Helvetica Neue" w:hAnsi="Helvetica Neue"/>
          <w:i w:val="0"/>
          <w:lang w:val="es-ES"/>
        </w:rPr>
        <w:t xml:space="preserve"> Fotografía</w:t>
      </w:r>
      <w:r w:rsidR="00D307C5">
        <w:rPr>
          <w:rFonts w:ascii="Helvetica Neue" w:hAnsi="Helvetica Neue"/>
          <w:i w:val="0"/>
          <w:lang w:val="es-ES"/>
        </w:rPr>
        <w:t>.</w:t>
      </w:r>
    </w:p>
    <w:p w:rsidR="00D307C5" w:rsidRDefault="00D307C5" w:rsidP="0002440B">
      <w:pPr>
        <w:spacing w:after="120" w:line="240" w:lineRule="auto"/>
        <w:rPr>
          <w:rFonts w:ascii="Helvetica Neue" w:hAnsi="Helvetica Neue"/>
          <w:i w:val="0"/>
          <w:lang w:val="es-ES"/>
        </w:rPr>
      </w:pPr>
      <w:r>
        <w:rPr>
          <w:rFonts w:ascii="Helvetica Neue" w:hAnsi="Helvetica Neue"/>
          <w:i w:val="0"/>
          <w:lang w:val="es-ES"/>
        </w:rPr>
        <w:t xml:space="preserve">- </w:t>
      </w:r>
      <w:hyperlink r:id="rId15" w:history="1">
        <w:proofErr w:type="spellStart"/>
        <w:r w:rsidRPr="00B30879">
          <w:rPr>
            <w:rStyle w:val="Hipervnculo"/>
            <w:rFonts w:ascii="Helvetica Neue" w:hAnsi="Helvetica Neue"/>
            <w:i w:val="0"/>
            <w:lang w:val="es-ES"/>
          </w:rPr>
          <w:t>TecCom</w:t>
        </w:r>
        <w:proofErr w:type="spellEnd"/>
        <w:r w:rsidRPr="00B30879">
          <w:rPr>
            <w:rStyle w:val="Hipervnculo"/>
            <w:rFonts w:ascii="Helvetica Neue" w:hAnsi="Helvetica Neue"/>
            <w:i w:val="0"/>
            <w:lang w:val="es-ES"/>
          </w:rPr>
          <w:t xml:space="preserve"> </w:t>
        </w:r>
        <w:proofErr w:type="spellStart"/>
        <w:r w:rsidRPr="00B30879">
          <w:rPr>
            <w:rStyle w:val="Hipervnculo"/>
            <w:rFonts w:ascii="Helvetica Neue" w:hAnsi="Helvetica Neue"/>
            <w:i w:val="0"/>
            <w:lang w:val="es-ES"/>
          </w:rPr>
          <w:t>Studies</w:t>
        </w:r>
        <w:proofErr w:type="spellEnd"/>
      </w:hyperlink>
      <w:r w:rsidR="00652007">
        <w:rPr>
          <w:rFonts w:ascii="Helvetica Neue" w:hAnsi="Helvetica Neue"/>
          <w:i w:val="0"/>
          <w:lang w:val="es-ES"/>
        </w:rPr>
        <w:t xml:space="preserve">: </w:t>
      </w:r>
      <w:r w:rsidRPr="00D307C5">
        <w:rPr>
          <w:rFonts w:ascii="Helvetica Neue" w:hAnsi="Helvetica Neue"/>
          <w:i w:val="0"/>
          <w:lang w:val="es-ES"/>
        </w:rPr>
        <w:t>Tecnología y Comunicació</w:t>
      </w:r>
      <w:r w:rsidR="00652007">
        <w:rPr>
          <w:rFonts w:ascii="Helvetica Neue" w:hAnsi="Helvetica Neue"/>
          <w:i w:val="0"/>
          <w:lang w:val="es-ES"/>
        </w:rPr>
        <w:t>n.</w:t>
      </w:r>
    </w:p>
    <w:p w:rsidR="00652007" w:rsidRPr="00652007" w:rsidRDefault="00652007" w:rsidP="0002440B">
      <w:pPr>
        <w:spacing w:after="120" w:line="240" w:lineRule="auto"/>
        <w:rPr>
          <w:rFonts w:ascii="Helvetica Neue" w:hAnsi="Helvetica Neue"/>
          <w:i w:val="0"/>
          <w:lang w:val="es-ES"/>
        </w:rPr>
      </w:pPr>
      <w:r w:rsidRPr="00652007">
        <w:rPr>
          <w:rFonts w:ascii="Helvetica Neue" w:hAnsi="Helvetica Neue"/>
          <w:i w:val="0"/>
          <w:lang w:val="es-ES"/>
        </w:rPr>
        <w:t>-</w:t>
      </w:r>
      <w:r w:rsidR="00B30879">
        <w:rPr>
          <w:rFonts w:ascii="Helvetica Neue" w:hAnsi="Helvetica Neue"/>
          <w:i w:val="0"/>
          <w:lang w:val="es-ES"/>
        </w:rPr>
        <w:t xml:space="preserve"> </w:t>
      </w:r>
      <w:hyperlink r:id="rId16" w:history="1">
        <w:proofErr w:type="spellStart"/>
        <w:r w:rsidRPr="00B30879">
          <w:rPr>
            <w:rStyle w:val="Hipervnculo"/>
            <w:rFonts w:ascii="Helvetica Neue" w:hAnsi="Helvetica Neue"/>
            <w:i w:val="0"/>
            <w:lang w:val="es-ES"/>
          </w:rPr>
          <w:t>Communication</w:t>
        </w:r>
        <w:proofErr w:type="spellEnd"/>
        <w:r w:rsidRPr="00B30879">
          <w:rPr>
            <w:rStyle w:val="Hipervnculo"/>
            <w:rFonts w:ascii="Helvetica Neue" w:hAnsi="Helvetica Neue"/>
            <w:i w:val="0"/>
            <w:lang w:val="es-ES"/>
          </w:rPr>
          <w:t xml:space="preserve"> </w:t>
        </w:r>
        <w:proofErr w:type="spellStart"/>
        <w:r w:rsidRPr="00B30879">
          <w:rPr>
            <w:rStyle w:val="Hipervnculo"/>
            <w:rFonts w:ascii="Helvetica Neue" w:hAnsi="Helvetica Neue"/>
            <w:i w:val="0"/>
            <w:lang w:val="es-ES"/>
          </w:rPr>
          <w:t>papers</w:t>
        </w:r>
        <w:proofErr w:type="spellEnd"/>
      </w:hyperlink>
      <w:r w:rsidRPr="00652007">
        <w:rPr>
          <w:rFonts w:ascii="Helvetica Neue" w:hAnsi="Helvetica Neue"/>
          <w:i w:val="0"/>
          <w:lang w:val="es-ES"/>
        </w:rPr>
        <w:t xml:space="preserve">: Media </w:t>
      </w:r>
      <w:proofErr w:type="spellStart"/>
      <w:r w:rsidRPr="00652007">
        <w:rPr>
          <w:rFonts w:ascii="Helvetica Neue" w:hAnsi="Helvetica Neue"/>
          <w:i w:val="0"/>
          <w:lang w:val="es-ES"/>
        </w:rPr>
        <w:t>Literacy</w:t>
      </w:r>
      <w:proofErr w:type="spellEnd"/>
      <w:r w:rsidRPr="00652007">
        <w:rPr>
          <w:rFonts w:ascii="Helvetica Neue" w:hAnsi="Helvetica Neue"/>
          <w:i w:val="0"/>
          <w:lang w:val="es-ES"/>
        </w:rPr>
        <w:t xml:space="preserve"> &amp; </w:t>
      </w:r>
      <w:proofErr w:type="spellStart"/>
      <w:r w:rsidRPr="00652007">
        <w:rPr>
          <w:rFonts w:ascii="Helvetica Neue" w:hAnsi="Helvetica Neue"/>
          <w:i w:val="0"/>
          <w:lang w:val="es-ES"/>
        </w:rPr>
        <w:t>Gender</w:t>
      </w:r>
      <w:proofErr w:type="spellEnd"/>
      <w:r w:rsidRPr="00652007">
        <w:rPr>
          <w:rFonts w:ascii="Helvetica Neue" w:hAnsi="Helvetica Neue"/>
          <w:i w:val="0"/>
          <w:lang w:val="es-ES"/>
        </w:rPr>
        <w:t xml:space="preserve"> </w:t>
      </w:r>
      <w:proofErr w:type="spellStart"/>
      <w:r w:rsidRPr="00652007">
        <w:rPr>
          <w:rFonts w:ascii="Helvetica Neue" w:hAnsi="Helvetica Neue"/>
          <w:i w:val="0"/>
          <w:lang w:val="es-ES"/>
        </w:rPr>
        <w:t>Studies</w:t>
      </w:r>
      <w:proofErr w:type="spellEnd"/>
      <w:r w:rsidRPr="00652007">
        <w:rPr>
          <w:rFonts w:ascii="Helvetica Neue" w:hAnsi="Helvetica Neue"/>
          <w:i w:val="0"/>
          <w:lang w:val="es-ES"/>
        </w:rPr>
        <w:t xml:space="preserve"> además de </w:t>
      </w:r>
      <w:r w:rsidRPr="008354B3">
        <w:rPr>
          <w:rFonts w:ascii="Helvetica Neue" w:hAnsi="Helvetica Neue"/>
          <w:i w:val="0"/>
          <w:lang w:val="es-ES"/>
        </w:rPr>
        <w:t>Comunicación</w:t>
      </w:r>
      <w:r>
        <w:rPr>
          <w:rFonts w:ascii="Helvetica Neue" w:hAnsi="Helvetica Neue"/>
          <w:i w:val="0"/>
          <w:lang w:val="es-ES"/>
        </w:rPr>
        <w:t xml:space="preserve"> Social</w:t>
      </w:r>
      <w:r w:rsidRPr="008354B3">
        <w:rPr>
          <w:rFonts w:ascii="Helvetica Neue" w:hAnsi="Helvetica Neue"/>
          <w:i w:val="0"/>
          <w:lang w:val="es-ES"/>
        </w:rPr>
        <w:t>.</w:t>
      </w:r>
    </w:p>
    <w:p w:rsidR="000F6F0E"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I.4. </w:t>
      </w:r>
      <w:r w:rsidR="00440868">
        <w:rPr>
          <w:rFonts w:ascii="Helvetica Neue" w:hAnsi="Helvetica Neue"/>
          <w:i w:val="0"/>
          <w:lang w:val="es-ES"/>
        </w:rPr>
        <w:t xml:space="preserve"> Los textos siempre se publicarán en castellano. Los autores pueden enviar adicionalmente versiones en </w:t>
      </w:r>
      <w:r w:rsidR="00F81A44" w:rsidRPr="002B61F6">
        <w:rPr>
          <w:rFonts w:ascii="Helvetica Neue" w:hAnsi="Helvetica Neue"/>
          <w:i w:val="0"/>
          <w:lang w:val="es-ES"/>
        </w:rPr>
        <w:t>los siguientes idiomas: inglés</w:t>
      </w:r>
      <w:r w:rsidR="00F56903" w:rsidRPr="002B61F6">
        <w:rPr>
          <w:rFonts w:ascii="Helvetica Neue" w:hAnsi="Helvetica Neue"/>
          <w:i w:val="0"/>
          <w:lang w:val="es-ES"/>
        </w:rPr>
        <w:t>,</w:t>
      </w:r>
      <w:r w:rsidR="00F81A44" w:rsidRPr="002B61F6">
        <w:rPr>
          <w:rFonts w:ascii="Helvetica Neue" w:hAnsi="Helvetica Neue"/>
          <w:i w:val="0"/>
          <w:lang w:val="es-ES"/>
        </w:rPr>
        <w:t xml:space="preserve"> portugués,</w:t>
      </w:r>
      <w:r w:rsidR="00F56903" w:rsidRPr="002B61F6">
        <w:rPr>
          <w:rFonts w:ascii="Helvetica Neue" w:hAnsi="Helvetica Neue"/>
          <w:i w:val="0"/>
          <w:lang w:val="es-ES"/>
        </w:rPr>
        <w:t xml:space="preserve"> francés</w:t>
      </w:r>
      <w:r w:rsidR="009F4102">
        <w:rPr>
          <w:rFonts w:ascii="Helvetica Neue" w:hAnsi="Helvetica Neue"/>
          <w:i w:val="0"/>
          <w:lang w:val="es-ES"/>
        </w:rPr>
        <w:t xml:space="preserve">, </w:t>
      </w:r>
      <w:r w:rsidR="00F56903" w:rsidRPr="002B61F6">
        <w:rPr>
          <w:rFonts w:ascii="Helvetica Neue" w:hAnsi="Helvetica Neue"/>
          <w:i w:val="0"/>
          <w:lang w:val="es-ES"/>
        </w:rPr>
        <w:t xml:space="preserve"> italiano</w:t>
      </w:r>
      <w:r w:rsidR="00130F8E">
        <w:rPr>
          <w:rFonts w:ascii="Helvetica Neue" w:hAnsi="Helvetica Neue"/>
          <w:i w:val="0"/>
          <w:lang w:val="es-ES"/>
        </w:rPr>
        <w:t>, gallego, catalán y euskera</w:t>
      </w:r>
      <w:r w:rsidR="00F56903" w:rsidRPr="002B61F6">
        <w:rPr>
          <w:rFonts w:ascii="Helvetica Neue" w:hAnsi="Helvetica Neue"/>
          <w:i w:val="0"/>
          <w:lang w:val="es-ES"/>
        </w:rPr>
        <w:t xml:space="preserve">. En todo caso siempre figurará un resumen en español y un </w:t>
      </w:r>
      <w:proofErr w:type="spellStart"/>
      <w:r w:rsidR="00F56903" w:rsidRPr="005F665B">
        <w:rPr>
          <w:rFonts w:ascii="Helvetica Neue" w:hAnsi="Helvetica Neue"/>
          <w:lang w:val="es-ES"/>
        </w:rPr>
        <w:t>abstract</w:t>
      </w:r>
      <w:proofErr w:type="spellEnd"/>
      <w:r w:rsidR="00F56903" w:rsidRPr="002B61F6">
        <w:rPr>
          <w:rFonts w:ascii="Helvetica Neue" w:hAnsi="Helvetica Neue"/>
          <w:i w:val="0"/>
          <w:lang w:val="es-ES"/>
        </w:rPr>
        <w:t xml:space="preserve"> en inglés. Si se </w:t>
      </w:r>
      <w:r w:rsidR="00A577CB">
        <w:rPr>
          <w:rFonts w:ascii="Helvetica Neue" w:hAnsi="Helvetica Neue"/>
          <w:i w:val="0"/>
          <w:lang w:val="es-ES"/>
        </w:rPr>
        <w:t>envía una versión en otro idioma que no es la lengua madre del autor, se</w:t>
      </w:r>
      <w:r w:rsidR="00F56903" w:rsidRPr="002B61F6">
        <w:rPr>
          <w:rFonts w:ascii="Helvetica Neue" w:hAnsi="Helvetica Neue"/>
          <w:i w:val="0"/>
          <w:lang w:val="es-ES"/>
        </w:rPr>
        <w:t xml:space="preserve"> deberá acreditar la traducción/revisión </w:t>
      </w:r>
      <w:r w:rsidR="00A577CB">
        <w:rPr>
          <w:rFonts w:ascii="Helvetica Neue" w:hAnsi="Helvetica Neue"/>
          <w:i w:val="0"/>
          <w:lang w:val="es-ES"/>
        </w:rPr>
        <w:t xml:space="preserve">de la misma </w:t>
      </w:r>
      <w:r w:rsidR="00F56903" w:rsidRPr="002B61F6">
        <w:rPr>
          <w:rFonts w:ascii="Helvetica Neue" w:hAnsi="Helvetica Neue"/>
          <w:i w:val="0"/>
          <w:lang w:val="es-ES"/>
        </w:rPr>
        <w:t>por un traductor nativo</w:t>
      </w:r>
      <w:r w:rsidR="00A577CB">
        <w:rPr>
          <w:rFonts w:ascii="Helvetica Neue" w:hAnsi="Helvetica Neue"/>
          <w:i w:val="0"/>
          <w:lang w:val="es-ES"/>
        </w:rPr>
        <w:t xml:space="preserve"> cuyo nombre se incluirá</w:t>
      </w:r>
      <w:r w:rsidR="00F56903" w:rsidRPr="002B61F6">
        <w:rPr>
          <w:rFonts w:ascii="Helvetica Neue" w:hAnsi="Helvetica Neue"/>
          <w:i w:val="0"/>
          <w:lang w:val="es-ES"/>
        </w:rPr>
        <w:t xml:space="preserve"> en el espacio entre </w:t>
      </w:r>
      <w:r w:rsidR="00A577CB">
        <w:rPr>
          <w:rFonts w:ascii="Helvetica Neue" w:hAnsi="Helvetica Neue"/>
          <w:i w:val="0"/>
          <w:lang w:val="es-ES"/>
        </w:rPr>
        <w:t>el resumen</w:t>
      </w:r>
      <w:r w:rsidR="00F56903" w:rsidRPr="002B61F6">
        <w:rPr>
          <w:rFonts w:ascii="Helvetica Neue" w:hAnsi="Helvetica Neue"/>
          <w:i w:val="0"/>
          <w:lang w:val="es-ES"/>
        </w:rPr>
        <w:t xml:space="preserve"> y el cuerpo de texto.</w:t>
      </w:r>
    </w:p>
    <w:p w:rsidR="00BA5D04" w:rsidRPr="002B61F6" w:rsidRDefault="003C3532" w:rsidP="0002440B">
      <w:pPr>
        <w:spacing w:after="120" w:line="240" w:lineRule="auto"/>
        <w:rPr>
          <w:rFonts w:ascii="Helvetica Neue" w:hAnsi="Helvetica Neue"/>
          <w:b/>
          <w:i w:val="0"/>
          <w:lang w:val="es-ES"/>
        </w:rPr>
      </w:pPr>
      <w:r w:rsidRPr="002B61F6">
        <w:rPr>
          <w:rFonts w:ascii="Helvetica Neue" w:hAnsi="Helvetica Neue"/>
          <w:b/>
          <w:i w:val="0"/>
          <w:lang w:val="es-ES"/>
        </w:rPr>
        <w:t xml:space="preserve">II. </w:t>
      </w:r>
      <w:r w:rsidR="005D484D" w:rsidRPr="002B61F6">
        <w:rPr>
          <w:rFonts w:ascii="Helvetica Neue" w:hAnsi="Helvetica Neue"/>
          <w:b/>
          <w:i w:val="0"/>
          <w:lang w:val="es-ES"/>
        </w:rPr>
        <w:t>AUTORES:</w:t>
      </w:r>
    </w:p>
    <w:p w:rsidR="00BA5D04"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II.1. </w:t>
      </w:r>
      <w:r w:rsidR="005A17F5" w:rsidRPr="002B61F6">
        <w:rPr>
          <w:rFonts w:ascii="Helvetica Neue" w:hAnsi="Helvetica Neue"/>
          <w:i w:val="0"/>
          <w:lang w:val="es-ES"/>
        </w:rPr>
        <w:t>Deberán ser profesores o investigadores, con grado de doctor o magister</w:t>
      </w:r>
      <w:r w:rsidR="00A577CB">
        <w:rPr>
          <w:rFonts w:ascii="Helvetica Neue" w:hAnsi="Helvetica Neue"/>
          <w:i w:val="0"/>
          <w:lang w:val="es-ES"/>
        </w:rPr>
        <w:t>,</w:t>
      </w:r>
      <w:r w:rsidR="005A17F5" w:rsidRPr="002B61F6">
        <w:rPr>
          <w:rFonts w:ascii="Helvetica Neue" w:hAnsi="Helvetica Neue"/>
          <w:i w:val="0"/>
          <w:lang w:val="es-ES"/>
        </w:rPr>
        <w:t xml:space="preserve"> preferent</w:t>
      </w:r>
      <w:r w:rsidR="00B82477" w:rsidRPr="002B61F6">
        <w:rPr>
          <w:rFonts w:ascii="Helvetica Neue" w:hAnsi="Helvetica Neue"/>
          <w:i w:val="0"/>
          <w:lang w:val="es-ES"/>
        </w:rPr>
        <w:t>e</w:t>
      </w:r>
      <w:r w:rsidR="005A17F5" w:rsidRPr="002B61F6">
        <w:rPr>
          <w:rFonts w:ascii="Helvetica Neue" w:hAnsi="Helvetica Neue"/>
          <w:i w:val="0"/>
          <w:lang w:val="es-ES"/>
        </w:rPr>
        <w:t>mente</w:t>
      </w:r>
      <w:r w:rsidR="007E37D2" w:rsidRPr="002B61F6">
        <w:rPr>
          <w:rFonts w:ascii="Helvetica Neue" w:hAnsi="Helvetica Neue"/>
          <w:i w:val="0"/>
          <w:lang w:val="es-ES"/>
        </w:rPr>
        <w:t>.</w:t>
      </w:r>
    </w:p>
    <w:p w:rsidR="008850F3"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II.</w:t>
      </w:r>
      <w:r w:rsidR="00A577CB">
        <w:rPr>
          <w:rFonts w:ascii="Helvetica Neue" w:hAnsi="Helvetica Neue"/>
          <w:i w:val="0"/>
          <w:lang w:val="es-ES"/>
        </w:rPr>
        <w:t>2</w:t>
      </w:r>
      <w:r w:rsidRPr="002B61F6">
        <w:rPr>
          <w:rFonts w:ascii="Helvetica Neue" w:hAnsi="Helvetica Neue"/>
          <w:i w:val="0"/>
          <w:lang w:val="es-ES"/>
        </w:rPr>
        <w:t xml:space="preserve">. </w:t>
      </w:r>
      <w:r w:rsidR="00DF7501" w:rsidRPr="002B61F6">
        <w:rPr>
          <w:rFonts w:ascii="Helvetica Neue" w:hAnsi="Helvetica Neue"/>
          <w:i w:val="0"/>
          <w:lang w:val="es-ES"/>
        </w:rPr>
        <w:t>En el envío de documentación, e</w:t>
      </w:r>
      <w:r w:rsidR="005A17F5" w:rsidRPr="002B61F6">
        <w:rPr>
          <w:rFonts w:ascii="Helvetica Neue" w:hAnsi="Helvetica Neue"/>
          <w:i w:val="0"/>
          <w:lang w:val="es-ES"/>
        </w:rPr>
        <w:t xml:space="preserve">l autor </w:t>
      </w:r>
      <w:r w:rsidR="00DF7501" w:rsidRPr="002B61F6">
        <w:rPr>
          <w:rFonts w:ascii="Helvetica Neue" w:hAnsi="Helvetica Neue"/>
          <w:i w:val="0"/>
          <w:lang w:val="es-ES"/>
        </w:rPr>
        <w:t>enviará un archivo del texto donde omita su nombre y cualquier referencia a su autoría. Ese documento se enviará a los evaluadores</w:t>
      </w:r>
      <w:r w:rsidR="008850F3" w:rsidRPr="002B61F6">
        <w:rPr>
          <w:rFonts w:ascii="Helvetica Neue" w:hAnsi="Helvetica Neue"/>
          <w:i w:val="0"/>
          <w:lang w:val="es-ES"/>
        </w:rPr>
        <w:t>, tras una revisión inicial por el equipo de redacción de la revista,</w:t>
      </w:r>
      <w:r w:rsidR="00DF7501" w:rsidRPr="002B61F6">
        <w:rPr>
          <w:rFonts w:ascii="Helvetica Neue" w:hAnsi="Helvetica Neue"/>
          <w:i w:val="0"/>
          <w:lang w:val="es-ES"/>
        </w:rPr>
        <w:t xml:space="preserve"> para</w:t>
      </w:r>
      <w:r w:rsidR="008850F3" w:rsidRPr="002B61F6">
        <w:rPr>
          <w:rFonts w:ascii="Helvetica Neue" w:hAnsi="Helvetica Neue"/>
          <w:i w:val="0"/>
          <w:lang w:val="es-ES"/>
        </w:rPr>
        <w:t xml:space="preserve"> iniciar el proceso de evaluación</w:t>
      </w:r>
      <w:r w:rsidR="008850F3" w:rsidRPr="002B61F6">
        <w:rPr>
          <w:rFonts w:ascii="Helvetica Neue" w:eastAsia="Times New Roman" w:hAnsi="Helvetica Neue" w:cs="Arial"/>
          <w:i w:val="0"/>
          <w:iCs w:val="0"/>
          <w:color w:val="000000"/>
          <w:sz w:val="24"/>
          <w:szCs w:val="24"/>
          <w:lang w:val="es-ES" w:eastAsia="es-ES" w:bidi="ar-SA"/>
        </w:rPr>
        <w:t xml:space="preserve"> </w:t>
      </w:r>
      <w:r w:rsidR="008850F3" w:rsidRPr="002B61F6">
        <w:rPr>
          <w:rFonts w:ascii="Helvetica Neue" w:hAnsi="Helvetica Neue"/>
          <w:i w:val="0"/>
          <w:lang w:val="es-ES"/>
        </w:rPr>
        <w:t>según el sistema </w:t>
      </w:r>
      <w:proofErr w:type="spellStart"/>
      <w:r w:rsidR="008850F3" w:rsidRPr="00A577CB">
        <w:rPr>
          <w:rFonts w:ascii="Helvetica Neue" w:hAnsi="Helvetica Neue"/>
          <w:lang w:val="es-ES"/>
        </w:rPr>
        <w:t>double-blind</w:t>
      </w:r>
      <w:proofErr w:type="spellEnd"/>
      <w:r w:rsidR="008850F3" w:rsidRPr="00A577CB">
        <w:rPr>
          <w:rFonts w:ascii="Helvetica Neue" w:hAnsi="Helvetica Neue"/>
          <w:lang w:val="es-ES"/>
        </w:rPr>
        <w:t xml:space="preserve"> peer </w:t>
      </w:r>
      <w:proofErr w:type="spellStart"/>
      <w:r w:rsidR="008850F3" w:rsidRPr="00A577CB">
        <w:rPr>
          <w:rFonts w:ascii="Helvetica Neue" w:hAnsi="Helvetica Neue"/>
          <w:lang w:val="es-ES"/>
        </w:rPr>
        <w:t>review</w:t>
      </w:r>
      <w:proofErr w:type="spellEnd"/>
      <w:r w:rsidR="008850F3" w:rsidRPr="002B61F6">
        <w:rPr>
          <w:rFonts w:ascii="Helvetica Neue" w:hAnsi="Helvetica Neue"/>
          <w:i w:val="0"/>
          <w:lang w:val="es-ES"/>
        </w:rPr>
        <w:t> propio de las revistas científicas de calidad. </w:t>
      </w:r>
    </w:p>
    <w:p w:rsidR="000D25BF" w:rsidRDefault="000D25BF" w:rsidP="0002440B">
      <w:pPr>
        <w:spacing w:after="120" w:line="240" w:lineRule="auto"/>
        <w:rPr>
          <w:rFonts w:ascii="Helvetica Neue" w:hAnsi="Helvetica Neue"/>
          <w:b/>
          <w:i w:val="0"/>
          <w:lang w:val="es-ES"/>
        </w:rPr>
      </w:pPr>
    </w:p>
    <w:p w:rsidR="005958E3" w:rsidRPr="002B61F6" w:rsidRDefault="003C3532" w:rsidP="0002440B">
      <w:pPr>
        <w:spacing w:after="120" w:line="240" w:lineRule="auto"/>
        <w:rPr>
          <w:rFonts w:ascii="Helvetica Neue" w:hAnsi="Helvetica Neue"/>
          <w:b/>
          <w:i w:val="0"/>
          <w:lang w:val="es-ES"/>
        </w:rPr>
      </w:pPr>
      <w:r w:rsidRPr="002B61F6">
        <w:rPr>
          <w:rFonts w:ascii="Helvetica Neue" w:hAnsi="Helvetica Neue"/>
          <w:b/>
          <w:i w:val="0"/>
          <w:lang w:val="es-ES"/>
        </w:rPr>
        <w:t xml:space="preserve">III. </w:t>
      </w:r>
      <w:r w:rsidR="005958E3" w:rsidRPr="002B61F6">
        <w:rPr>
          <w:rFonts w:ascii="Helvetica Neue" w:hAnsi="Helvetica Neue"/>
          <w:b/>
          <w:i w:val="0"/>
          <w:caps/>
          <w:lang w:val="es-ES"/>
        </w:rPr>
        <w:t>Estructura y formato</w:t>
      </w:r>
      <w:r w:rsidR="008850F3" w:rsidRPr="002B61F6">
        <w:rPr>
          <w:rFonts w:ascii="Helvetica Neue" w:hAnsi="Helvetica Neue"/>
          <w:b/>
          <w:i w:val="0"/>
          <w:lang w:val="es-ES"/>
        </w:rPr>
        <w:t>:</w:t>
      </w:r>
    </w:p>
    <w:p w:rsidR="00A03E70"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III.1. </w:t>
      </w:r>
      <w:r w:rsidR="00B82477" w:rsidRPr="002B61F6">
        <w:rPr>
          <w:rFonts w:ascii="Helvetica Neue" w:hAnsi="Helvetica Neue"/>
          <w:i w:val="0"/>
          <w:lang w:val="es-ES"/>
        </w:rPr>
        <w:t xml:space="preserve">Los artículos tendrán una </w:t>
      </w:r>
      <w:r w:rsidR="00B82477" w:rsidRPr="002B61F6">
        <w:rPr>
          <w:rFonts w:ascii="Helvetica Neue" w:hAnsi="Helvetica Neue"/>
          <w:b/>
          <w:i w:val="0"/>
          <w:lang w:val="es-ES"/>
        </w:rPr>
        <w:t>extensión</w:t>
      </w:r>
      <w:r w:rsidR="00B82477" w:rsidRPr="002B61F6">
        <w:rPr>
          <w:rFonts w:ascii="Helvetica Neue" w:hAnsi="Helvetica Neue"/>
          <w:i w:val="0"/>
          <w:lang w:val="es-ES"/>
        </w:rPr>
        <w:t xml:space="preserve"> </w:t>
      </w:r>
      <w:r w:rsidR="00A577CB">
        <w:rPr>
          <w:rFonts w:ascii="Helvetica Neue" w:hAnsi="Helvetica Neue"/>
          <w:i w:val="0"/>
          <w:lang w:val="es-ES"/>
        </w:rPr>
        <w:t>aproximada</w:t>
      </w:r>
      <w:r w:rsidR="00B82477" w:rsidRPr="002B61F6">
        <w:rPr>
          <w:rFonts w:ascii="Helvetica Neue" w:hAnsi="Helvetica Neue"/>
          <w:i w:val="0"/>
          <w:lang w:val="es-ES"/>
        </w:rPr>
        <w:t xml:space="preserve"> </w:t>
      </w:r>
      <w:bookmarkStart w:id="0" w:name="_GoBack"/>
      <w:bookmarkEnd w:id="0"/>
      <w:r w:rsidR="00B82477" w:rsidRPr="002B61F6">
        <w:rPr>
          <w:rFonts w:ascii="Helvetica Neue" w:hAnsi="Helvetica Neue"/>
          <w:i w:val="0"/>
          <w:lang w:val="es-ES"/>
        </w:rPr>
        <w:t>de 10.000 palabras.</w:t>
      </w:r>
    </w:p>
    <w:p w:rsidR="00B52A39" w:rsidRDefault="003C3532" w:rsidP="0002440B">
      <w:pPr>
        <w:spacing w:after="120" w:line="240" w:lineRule="auto"/>
        <w:rPr>
          <w:rFonts w:ascii="Helvetica Neue" w:hAnsi="Helvetica Neue"/>
          <w:i w:val="0"/>
          <w:lang w:val="es-ES"/>
        </w:rPr>
      </w:pPr>
      <w:r w:rsidRPr="00795033">
        <w:rPr>
          <w:rFonts w:ascii="Helvetica Neue" w:hAnsi="Helvetica Neue"/>
          <w:i w:val="0"/>
          <w:lang w:val="es-ES"/>
        </w:rPr>
        <w:t xml:space="preserve">III.2. </w:t>
      </w:r>
      <w:r w:rsidR="005F665B" w:rsidRPr="00795033">
        <w:rPr>
          <w:rFonts w:ascii="Helvetica Neue" w:hAnsi="Helvetica Neue"/>
          <w:b/>
          <w:i w:val="0"/>
          <w:lang w:val="es-ES"/>
        </w:rPr>
        <w:t>Estilo:</w:t>
      </w:r>
      <w:r w:rsidR="005F665B" w:rsidRPr="00795033">
        <w:rPr>
          <w:rFonts w:ascii="Helvetica Neue" w:hAnsi="Helvetica Neue"/>
          <w:i w:val="0"/>
          <w:lang w:val="es-ES"/>
        </w:rPr>
        <w:t xml:space="preserve"> </w:t>
      </w:r>
      <w:r w:rsidR="00795033" w:rsidRPr="00795033">
        <w:rPr>
          <w:rFonts w:ascii="Helvetica Neue" w:hAnsi="Helvetica Neue"/>
          <w:i w:val="0"/>
          <w:lang w:val="es-ES"/>
        </w:rPr>
        <w:t>Reproducir</w:t>
      </w:r>
      <w:r w:rsidR="00795033">
        <w:rPr>
          <w:rFonts w:ascii="Helvetica Neue" w:hAnsi="Helvetica Neue"/>
          <w:i w:val="0"/>
          <w:lang w:val="es-ES"/>
        </w:rPr>
        <w:t xml:space="preserve"> los aspectos formales de cualquier artículo ya publicado en la revista</w:t>
      </w:r>
      <w:r w:rsidR="00456CAB">
        <w:rPr>
          <w:rFonts w:ascii="Helvetica Neue" w:hAnsi="Helvetica Neue"/>
          <w:i w:val="0"/>
          <w:lang w:val="es-ES"/>
        </w:rPr>
        <w:t xml:space="preserve"> destino</w:t>
      </w:r>
      <w:r w:rsidR="00795033">
        <w:rPr>
          <w:rFonts w:ascii="Helvetica Neue" w:hAnsi="Helvetica Neue"/>
          <w:i w:val="0"/>
          <w:lang w:val="es-ES"/>
        </w:rPr>
        <w:t>.</w:t>
      </w:r>
    </w:p>
    <w:p w:rsidR="00B82477"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III.3. </w:t>
      </w:r>
      <w:r w:rsidR="00B82477" w:rsidRPr="002B61F6">
        <w:rPr>
          <w:rFonts w:ascii="Helvetica Neue" w:hAnsi="Helvetica Neue"/>
          <w:i w:val="0"/>
          <w:lang w:val="es-ES"/>
        </w:rPr>
        <w:t xml:space="preserve">La </w:t>
      </w:r>
      <w:r w:rsidR="00B82477" w:rsidRPr="002B61F6">
        <w:rPr>
          <w:rFonts w:ascii="Helvetica Neue" w:hAnsi="Helvetica Neue"/>
          <w:b/>
          <w:i w:val="0"/>
          <w:lang w:val="es-ES"/>
        </w:rPr>
        <w:t xml:space="preserve">estructura </w:t>
      </w:r>
      <w:r w:rsidR="00B82477" w:rsidRPr="002B61F6">
        <w:rPr>
          <w:rFonts w:ascii="Helvetica Neue" w:hAnsi="Helvetica Neue"/>
          <w:i w:val="0"/>
          <w:lang w:val="es-ES"/>
        </w:rPr>
        <w:t>de un artículo será:</w:t>
      </w:r>
    </w:p>
    <w:p w:rsidR="00B82477" w:rsidRPr="002B61F6" w:rsidRDefault="00B82477"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Título (idioma original</w:t>
      </w:r>
      <w:r w:rsidR="00F56903" w:rsidRPr="002B61F6">
        <w:rPr>
          <w:rFonts w:ascii="Helvetica Neue" w:hAnsi="Helvetica Neue"/>
          <w:i w:val="0"/>
          <w:lang w:val="es-ES"/>
        </w:rPr>
        <w:t xml:space="preserve"> y, en todo caso, en español</w:t>
      </w:r>
      <w:r w:rsidRPr="002B61F6">
        <w:rPr>
          <w:rFonts w:ascii="Helvetica Neue" w:hAnsi="Helvetica Neue"/>
          <w:i w:val="0"/>
          <w:lang w:val="es-ES"/>
        </w:rPr>
        <w:t xml:space="preserve"> e inglés)</w:t>
      </w:r>
      <w:r w:rsidR="00F56903" w:rsidRPr="002B61F6">
        <w:rPr>
          <w:rFonts w:ascii="Helvetica Neue" w:hAnsi="Helvetica Neue"/>
          <w:i w:val="0"/>
          <w:lang w:val="es-ES"/>
        </w:rPr>
        <w:t>.</w:t>
      </w:r>
    </w:p>
    <w:p w:rsidR="00B82477" w:rsidRPr="002B61F6" w:rsidRDefault="00B82477"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(Solo en la versión para publicación) Identificación autores</w:t>
      </w:r>
      <w:r w:rsidR="00F56903" w:rsidRPr="002B61F6">
        <w:rPr>
          <w:rFonts w:ascii="Helvetica Neue" w:hAnsi="Helvetica Neue"/>
          <w:i w:val="0"/>
          <w:lang w:val="es-ES"/>
        </w:rPr>
        <w:t>: Grado académico, nombre completo, institución, país e email.</w:t>
      </w:r>
    </w:p>
    <w:p w:rsidR="00B82477" w:rsidRPr="002B61F6" w:rsidRDefault="00B82477"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 xml:space="preserve">Resumen en el idioma original, castellano e inglés </w:t>
      </w:r>
      <w:r w:rsidR="00F56903" w:rsidRPr="002B61F6">
        <w:rPr>
          <w:rFonts w:ascii="Helvetica Neue" w:hAnsi="Helvetica Neue"/>
          <w:i w:val="0"/>
          <w:lang w:val="es-ES"/>
        </w:rPr>
        <w:t>con una extensión</w:t>
      </w:r>
      <w:r w:rsidRPr="002B61F6">
        <w:rPr>
          <w:rFonts w:ascii="Helvetica Neue" w:hAnsi="Helvetica Neue"/>
          <w:i w:val="0"/>
          <w:lang w:val="es-ES"/>
        </w:rPr>
        <w:t xml:space="preserve"> entre 225 y 250 palabras</w:t>
      </w:r>
      <w:r w:rsidR="00F56903" w:rsidRPr="002B61F6">
        <w:rPr>
          <w:rFonts w:ascii="Helvetica Neue" w:hAnsi="Helvetica Neue"/>
          <w:i w:val="0"/>
          <w:lang w:val="es-ES"/>
        </w:rPr>
        <w:t>.</w:t>
      </w:r>
    </w:p>
    <w:p w:rsidR="00B82477" w:rsidRPr="002B61F6" w:rsidRDefault="00B82477"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Palabras clave, máximo 6</w:t>
      </w:r>
      <w:r w:rsidR="00F56903" w:rsidRPr="002B61F6">
        <w:rPr>
          <w:rFonts w:ascii="Helvetica Neue" w:hAnsi="Helvetica Neue"/>
          <w:i w:val="0"/>
          <w:lang w:val="es-ES"/>
        </w:rPr>
        <w:t xml:space="preserve"> (idioma original y, en todo caso, en español e inglés).</w:t>
      </w:r>
    </w:p>
    <w:p w:rsidR="00B82477" w:rsidRPr="002B61F6" w:rsidRDefault="00B82477"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 xml:space="preserve">Sumario </w:t>
      </w:r>
      <w:r w:rsidR="00F56903" w:rsidRPr="002B61F6">
        <w:rPr>
          <w:rFonts w:ascii="Helvetica Neue" w:hAnsi="Helvetica Neue"/>
          <w:i w:val="0"/>
          <w:lang w:val="es-ES"/>
        </w:rPr>
        <w:t>en el idioma original y, en todo caso, en español e inglés</w:t>
      </w:r>
      <w:r w:rsidRPr="002B61F6">
        <w:rPr>
          <w:rFonts w:ascii="Helvetica Neue" w:hAnsi="Helvetica Neue"/>
          <w:i w:val="0"/>
          <w:lang w:val="es-ES"/>
        </w:rPr>
        <w:t>.</w:t>
      </w:r>
    </w:p>
    <w:p w:rsidR="00F81A44" w:rsidRPr="002B61F6" w:rsidRDefault="00223DB3"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Cuerpo del artículo</w:t>
      </w:r>
      <w:r w:rsidR="00F81A44" w:rsidRPr="002B61F6">
        <w:rPr>
          <w:rFonts w:ascii="Helvetica Neue" w:hAnsi="Helvetica Neue"/>
          <w:i w:val="0"/>
          <w:lang w:val="es-ES"/>
        </w:rPr>
        <w:t xml:space="preserve"> siguiendo esta estructura mínima</w:t>
      </w:r>
      <w:r w:rsidR="00930DB9">
        <w:rPr>
          <w:rFonts w:ascii="Helvetica Neue" w:hAnsi="Helvetica Neue"/>
          <w:i w:val="0"/>
          <w:lang w:val="es-ES"/>
        </w:rPr>
        <w:t xml:space="preserve"> (IMRD</w:t>
      </w:r>
      <w:r w:rsidR="00930DB9">
        <w:rPr>
          <w:rStyle w:val="Refdenotaalpie"/>
          <w:rFonts w:ascii="Helvetica Neue" w:hAnsi="Helvetica Neue"/>
          <w:i w:val="0"/>
          <w:lang w:val="es-ES"/>
        </w:rPr>
        <w:footnoteReference w:id="1"/>
      </w:r>
      <w:r w:rsidR="00930DB9">
        <w:rPr>
          <w:rFonts w:ascii="Helvetica Neue" w:hAnsi="Helvetica Neue"/>
          <w:i w:val="0"/>
          <w:lang w:val="es-ES"/>
        </w:rPr>
        <w:t>)</w:t>
      </w:r>
      <w:r w:rsidR="00F81A44" w:rsidRPr="002B61F6">
        <w:rPr>
          <w:rFonts w:ascii="Helvetica Neue" w:hAnsi="Helvetica Neue"/>
          <w:i w:val="0"/>
          <w:lang w:val="es-ES"/>
        </w:rPr>
        <w:t>:</w:t>
      </w:r>
    </w:p>
    <w:p w:rsidR="00F81A44" w:rsidRPr="002B61F6" w:rsidRDefault="00F81A44" w:rsidP="0002440B">
      <w:pPr>
        <w:pStyle w:val="Prrafodelista"/>
        <w:numPr>
          <w:ilvl w:val="1"/>
          <w:numId w:val="2"/>
        </w:numPr>
        <w:spacing w:after="120" w:line="240" w:lineRule="auto"/>
        <w:rPr>
          <w:rFonts w:ascii="Helvetica Neue" w:hAnsi="Helvetica Neue"/>
          <w:i w:val="0"/>
          <w:lang w:val="es-ES"/>
        </w:rPr>
      </w:pPr>
      <w:r w:rsidRPr="002B61F6">
        <w:rPr>
          <w:rFonts w:ascii="Helvetica Neue" w:hAnsi="Helvetica Neue"/>
          <w:i w:val="0"/>
          <w:lang w:val="es-ES"/>
        </w:rPr>
        <w:t>Introducción</w:t>
      </w:r>
      <w:r w:rsidR="00F56903" w:rsidRPr="002B61F6">
        <w:rPr>
          <w:rFonts w:ascii="Helvetica Neue" w:hAnsi="Helvetica Neue"/>
          <w:i w:val="0"/>
          <w:lang w:val="es-ES"/>
        </w:rPr>
        <w:t>.</w:t>
      </w:r>
    </w:p>
    <w:p w:rsidR="00F81A44" w:rsidRPr="002B61F6" w:rsidRDefault="00F81A44" w:rsidP="0002440B">
      <w:pPr>
        <w:pStyle w:val="Prrafodelista"/>
        <w:numPr>
          <w:ilvl w:val="1"/>
          <w:numId w:val="2"/>
        </w:numPr>
        <w:spacing w:after="120" w:line="240" w:lineRule="auto"/>
        <w:rPr>
          <w:rFonts w:ascii="Helvetica Neue" w:hAnsi="Helvetica Neue"/>
          <w:i w:val="0"/>
          <w:lang w:val="es-ES"/>
        </w:rPr>
      </w:pPr>
      <w:r w:rsidRPr="002B61F6">
        <w:rPr>
          <w:rFonts w:ascii="Helvetica Neue" w:hAnsi="Helvetica Neue"/>
          <w:i w:val="0"/>
          <w:lang w:val="es-ES"/>
        </w:rPr>
        <w:t>Metodología</w:t>
      </w:r>
      <w:r w:rsidR="00F56903" w:rsidRPr="002B61F6">
        <w:rPr>
          <w:rFonts w:ascii="Helvetica Neue" w:hAnsi="Helvetica Neue"/>
          <w:i w:val="0"/>
          <w:lang w:val="es-ES"/>
        </w:rPr>
        <w:t>.</w:t>
      </w:r>
    </w:p>
    <w:p w:rsidR="00F81A44" w:rsidRPr="002B61F6" w:rsidRDefault="00F81A44" w:rsidP="0002440B">
      <w:pPr>
        <w:pStyle w:val="Prrafodelista"/>
        <w:numPr>
          <w:ilvl w:val="1"/>
          <w:numId w:val="2"/>
        </w:numPr>
        <w:spacing w:after="120" w:line="240" w:lineRule="auto"/>
        <w:rPr>
          <w:rFonts w:ascii="Helvetica Neue" w:hAnsi="Helvetica Neue"/>
          <w:i w:val="0"/>
          <w:lang w:val="es-ES"/>
        </w:rPr>
      </w:pPr>
      <w:r w:rsidRPr="002B61F6">
        <w:rPr>
          <w:rFonts w:ascii="Helvetica Neue" w:hAnsi="Helvetica Neue"/>
          <w:i w:val="0"/>
          <w:lang w:val="es-ES"/>
        </w:rPr>
        <w:t>Resultados</w:t>
      </w:r>
      <w:r w:rsidR="00F56903" w:rsidRPr="002B61F6">
        <w:rPr>
          <w:rFonts w:ascii="Helvetica Neue" w:hAnsi="Helvetica Neue"/>
          <w:i w:val="0"/>
          <w:lang w:val="es-ES"/>
        </w:rPr>
        <w:t>.</w:t>
      </w:r>
    </w:p>
    <w:p w:rsidR="00F81A44" w:rsidRPr="002B61F6" w:rsidRDefault="00F81A44" w:rsidP="0002440B">
      <w:pPr>
        <w:pStyle w:val="Prrafodelista"/>
        <w:numPr>
          <w:ilvl w:val="1"/>
          <w:numId w:val="2"/>
        </w:numPr>
        <w:spacing w:after="120" w:line="240" w:lineRule="auto"/>
        <w:rPr>
          <w:rFonts w:ascii="Helvetica Neue" w:hAnsi="Helvetica Neue"/>
          <w:i w:val="0"/>
          <w:lang w:val="es-ES"/>
        </w:rPr>
      </w:pPr>
      <w:r w:rsidRPr="002B61F6">
        <w:rPr>
          <w:rFonts w:ascii="Helvetica Neue" w:hAnsi="Helvetica Neue"/>
          <w:i w:val="0"/>
          <w:lang w:val="es-ES"/>
        </w:rPr>
        <w:t>Discusión</w:t>
      </w:r>
      <w:r w:rsidR="00F56903" w:rsidRPr="002B61F6">
        <w:rPr>
          <w:rFonts w:ascii="Helvetica Neue" w:hAnsi="Helvetica Neue"/>
          <w:i w:val="0"/>
          <w:lang w:val="es-ES"/>
        </w:rPr>
        <w:t>.</w:t>
      </w:r>
    </w:p>
    <w:p w:rsidR="00223DB3" w:rsidRPr="002B61F6" w:rsidRDefault="00F81A44" w:rsidP="0002440B">
      <w:pPr>
        <w:pStyle w:val="Prrafodelista"/>
        <w:numPr>
          <w:ilvl w:val="1"/>
          <w:numId w:val="2"/>
        </w:numPr>
        <w:spacing w:after="120" w:line="240" w:lineRule="auto"/>
        <w:rPr>
          <w:rFonts w:ascii="Helvetica Neue" w:hAnsi="Helvetica Neue"/>
          <w:i w:val="0"/>
          <w:lang w:val="es-ES"/>
        </w:rPr>
      </w:pPr>
      <w:r w:rsidRPr="002B61F6">
        <w:rPr>
          <w:rFonts w:ascii="Helvetica Neue" w:hAnsi="Helvetica Neue"/>
          <w:i w:val="0"/>
          <w:lang w:val="es-ES"/>
        </w:rPr>
        <w:t>Conclusiones</w:t>
      </w:r>
      <w:r w:rsidR="00F56903" w:rsidRPr="002B61F6">
        <w:rPr>
          <w:rFonts w:ascii="Helvetica Neue" w:hAnsi="Helvetica Neue"/>
          <w:i w:val="0"/>
          <w:lang w:val="es-ES"/>
        </w:rPr>
        <w:t>.</w:t>
      </w:r>
    </w:p>
    <w:p w:rsidR="00223DB3" w:rsidRPr="002B61F6" w:rsidRDefault="00F81A44"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Notas y citas (</w:t>
      </w:r>
      <w:r w:rsidR="00223DB3" w:rsidRPr="002B61F6">
        <w:rPr>
          <w:rFonts w:ascii="Helvetica Neue" w:hAnsi="Helvetica Neue"/>
          <w:i w:val="0"/>
          <w:lang w:val="es-ES"/>
        </w:rPr>
        <w:t>las notas</w:t>
      </w:r>
      <w:r w:rsidRPr="002B61F6">
        <w:rPr>
          <w:rFonts w:ascii="Helvetica Neue" w:hAnsi="Helvetica Neue"/>
          <w:i w:val="0"/>
          <w:lang w:val="es-ES"/>
        </w:rPr>
        <w:t xml:space="preserve"> siempre figurarán al final del documento, nunca a pie de página)</w:t>
      </w:r>
      <w:r w:rsidR="00F56903" w:rsidRPr="002B61F6">
        <w:rPr>
          <w:rFonts w:ascii="Helvetica Neue" w:hAnsi="Helvetica Neue"/>
          <w:i w:val="0"/>
          <w:lang w:val="es-ES"/>
        </w:rPr>
        <w:t>.</w:t>
      </w:r>
    </w:p>
    <w:p w:rsidR="00223DB3" w:rsidRPr="002B61F6" w:rsidRDefault="00223DB3" w:rsidP="0002440B">
      <w:pPr>
        <w:pStyle w:val="Prrafodelista"/>
        <w:numPr>
          <w:ilvl w:val="0"/>
          <w:numId w:val="2"/>
        </w:numPr>
        <w:spacing w:after="120" w:line="240" w:lineRule="auto"/>
        <w:rPr>
          <w:rFonts w:ascii="Helvetica Neue" w:hAnsi="Helvetica Neue"/>
          <w:i w:val="0"/>
          <w:lang w:val="es-ES"/>
        </w:rPr>
      </w:pPr>
      <w:r w:rsidRPr="002B61F6">
        <w:rPr>
          <w:rFonts w:ascii="Helvetica Neue" w:hAnsi="Helvetica Neue"/>
          <w:i w:val="0"/>
          <w:lang w:val="es-ES"/>
        </w:rPr>
        <w:t>Bibliografía que seguirá las normas del APA</w:t>
      </w:r>
      <w:r w:rsidR="00E57DCE" w:rsidRPr="002B61F6">
        <w:rPr>
          <w:rFonts w:ascii="Helvetica Neue" w:hAnsi="Helvetica Neue"/>
          <w:i w:val="0"/>
          <w:lang w:val="es-ES"/>
        </w:rPr>
        <w:t xml:space="preserve"> (última edición)</w:t>
      </w:r>
      <w:r w:rsidR="00A577CB">
        <w:rPr>
          <w:rFonts w:ascii="Helvetica Neue" w:hAnsi="Helvetica Neue"/>
          <w:i w:val="0"/>
          <w:lang w:val="es-ES"/>
        </w:rPr>
        <w:t>.</w:t>
      </w:r>
    </w:p>
    <w:p w:rsidR="005F665B" w:rsidRDefault="005F665B" w:rsidP="0002440B">
      <w:pPr>
        <w:spacing w:after="120" w:line="240" w:lineRule="auto"/>
        <w:jc w:val="left"/>
        <w:rPr>
          <w:rFonts w:ascii="Helvetica Neue" w:hAnsi="Helvetica Neue"/>
          <w:i w:val="0"/>
          <w:lang w:val="es-ES"/>
        </w:rPr>
      </w:pPr>
    </w:p>
    <w:p w:rsidR="00E57DCE" w:rsidRPr="002B61F6" w:rsidRDefault="003C3532" w:rsidP="0002440B">
      <w:pPr>
        <w:spacing w:after="120" w:line="240" w:lineRule="auto"/>
        <w:rPr>
          <w:rFonts w:ascii="Helvetica Neue" w:hAnsi="Helvetica Neue"/>
          <w:i w:val="0"/>
          <w:lang w:val="es-ES"/>
        </w:rPr>
      </w:pPr>
      <w:r w:rsidRPr="002B61F6">
        <w:rPr>
          <w:rFonts w:ascii="Helvetica Neue" w:hAnsi="Helvetica Neue"/>
          <w:i w:val="0"/>
          <w:lang w:val="es-ES"/>
        </w:rPr>
        <w:t xml:space="preserve">III.4. </w:t>
      </w:r>
      <w:r w:rsidRPr="002B61F6">
        <w:rPr>
          <w:rFonts w:ascii="Helvetica Neue" w:hAnsi="Helvetica Neue"/>
          <w:b/>
          <w:i w:val="0"/>
          <w:lang w:val="es-ES"/>
        </w:rPr>
        <w:t>Tablas, gráficos e imágenes</w:t>
      </w:r>
      <w:r w:rsidRPr="002B61F6">
        <w:rPr>
          <w:rFonts w:ascii="Helvetica Neue" w:hAnsi="Helvetica Neue"/>
          <w:i w:val="0"/>
          <w:lang w:val="es-ES"/>
        </w:rPr>
        <w:t>:</w:t>
      </w:r>
    </w:p>
    <w:p w:rsidR="00E57DCE" w:rsidRPr="002B61F6" w:rsidRDefault="00E57DCE" w:rsidP="0002440B">
      <w:pPr>
        <w:spacing w:after="120" w:line="240" w:lineRule="auto"/>
        <w:rPr>
          <w:rFonts w:ascii="Helvetica Neue" w:hAnsi="Helvetica Neue"/>
          <w:i w:val="0"/>
          <w:lang w:val="es-ES"/>
        </w:rPr>
      </w:pPr>
      <w:r w:rsidRPr="002B61F6">
        <w:rPr>
          <w:rFonts w:ascii="Helvetica Neue" w:hAnsi="Helvetica Neue"/>
          <w:i w:val="0"/>
          <w:lang w:val="es-ES"/>
        </w:rPr>
        <w:t xml:space="preserve">El texto enviado debe contener las tablas y gráficos elaborados con Office </w:t>
      </w:r>
      <w:r w:rsidR="003C3532" w:rsidRPr="002B61F6">
        <w:rPr>
          <w:rFonts w:ascii="Helvetica Neue" w:hAnsi="Helvetica Neue"/>
          <w:i w:val="0"/>
          <w:lang w:val="es-ES"/>
        </w:rPr>
        <w:t xml:space="preserve">y </w:t>
      </w:r>
      <w:r w:rsidRPr="002B61F6">
        <w:rPr>
          <w:rFonts w:ascii="Helvetica Neue" w:hAnsi="Helvetica Neue"/>
          <w:i w:val="0"/>
          <w:lang w:val="es-ES"/>
        </w:rPr>
        <w:t>pegados en</w:t>
      </w:r>
      <w:r w:rsidR="003C3532" w:rsidRPr="002B61F6">
        <w:rPr>
          <w:rFonts w:ascii="Helvetica Neue" w:hAnsi="Helvetica Neue"/>
          <w:i w:val="0"/>
          <w:lang w:val="es-ES"/>
        </w:rPr>
        <w:t xml:space="preserve"> el lugar del texto que corresponda </w:t>
      </w:r>
      <w:r w:rsidR="003C3532" w:rsidRPr="002B61F6">
        <w:rPr>
          <w:rFonts w:ascii="Helvetica Neue" w:hAnsi="Helvetica Neue"/>
          <w:b/>
          <w:i w:val="0"/>
          <w:lang w:val="es-ES"/>
        </w:rPr>
        <w:t>precedidos de un título numerado que los ordene y la referencia a la fuente</w:t>
      </w:r>
      <w:r w:rsidRPr="002B61F6">
        <w:rPr>
          <w:rFonts w:ascii="Helvetica Neue" w:hAnsi="Helvetica Neue"/>
          <w:i w:val="0"/>
          <w:lang w:val="es-ES"/>
        </w:rPr>
        <w:t xml:space="preserve">. Además de pegarlas en el Word, las imágenes y otros materiales gráficos deben enviarse aparte [siempre en la versión ORIGINAL de la aplicación utilizada: </w:t>
      </w:r>
      <w:proofErr w:type="spellStart"/>
      <w:r w:rsidRPr="002B61F6">
        <w:rPr>
          <w:rFonts w:ascii="Helvetica Neue" w:hAnsi="Helvetica Neue"/>
          <w:i w:val="0"/>
          <w:lang w:val="es-ES"/>
        </w:rPr>
        <w:t>Photoshop</w:t>
      </w:r>
      <w:proofErr w:type="spellEnd"/>
      <w:r w:rsidRPr="002B61F6">
        <w:rPr>
          <w:rFonts w:ascii="Helvetica Neue" w:hAnsi="Helvetica Neue"/>
          <w:i w:val="0"/>
          <w:lang w:val="es-ES"/>
        </w:rPr>
        <w:t xml:space="preserve">, PowerPoint, Acrobat, Excel...]. Las fotos y capturas deben ir en ficheros </w:t>
      </w:r>
      <w:r w:rsidR="009F4102">
        <w:rPr>
          <w:rFonts w:ascii="Helvetica Neue" w:hAnsi="Helvetica Neue"/>
          <w:i w:val="0"/>
          <w:lang w:val="es-ES"/>
        </w:rPr>
        <w:t>.</w:t>
      </w:r>
      <w:proofErr w:type="spellStart"/>
      <w:r w:rsidRPr="002B61F6">
        <w:rPr>
          <w:rFonts w:ascii="Helvetica Neue" w:hAnsi="Helvetica Neue"/>
          <w:i w:val="0"/>
          <w:lang w:val="es-ES"/>
        </w:rPr>
        <w:t>jpg</w:t>
      </w:r>
      <w:proofErr w:type="spellEnd"/>
      <w:r w:rsidR="009F4102">
        <w:rPr>
          <w:rFonts w:ascii="Helvetica Neue" w:hAnsi="Helvetica Neue"/>
          <w:i w:val="0"/>
          <w:lang w:val="es-ES"/>
        </w:rPr>
        <w:t xml:space="preserve"> o .</w:t>
      </w:r>
      <w:proofErr w:type="spellStart"/>
      <w:r w:rsidR="009F4102">
        <w:rPr>
          <w:rFonts w:ascii="Helvetica Neue" w:hAnsi="Helvetica Neue"/>
          <w:i w:val="0"/>
          <w:lang w:val="es-ES"/>
        </w:rPr>
        <w:t>png</w:t>
      </w:r>
      <w:proofErr w:type="spellEnd"/>
      <w:r w:rsidRPr="002B61F6">
        <w:rPr>
          <w:rFonts w:ascii="Helvetica Neue" w:hAnsi="Helvetica Neue"/>
          <w:i w:val="0"/>
          <w:lang w:val="es-ES"/>
        </w:rPr>
        <w:t xml:space="preserve">, con una resolución de unos 300 </w:t>
      </w:r>
      <w:proofErr w:type="spellStart"/>
      <w:r w:rsidRPr="002B61F6">
        <w:rPr>
          <w:rFonts w:ascii="Helvetica Neue" w:hAnsi="Helvetica Neue"/>
          <w:i w:val="0"/>
          <w:lang w:val="es-ES"/>
        </w:rPr>
        <w:lastRenderedPageBreak/>
        <w:t>ppp</w:t>
      </w:r>
      <w:proofErr w:type="spellEnd"/>
      <w:r w:rsidRPr="002B61F6">
        <w:rPr>
          <w:rFonts w:ascii="Helvetica Neue" w:hAnsi="Helvetica Neue"/>
          <w:i w:val="0"/>
          <w:lang w:val="es-ES"/>
        </w:rPr>
        <w:t xml:space="preserve"> (debe tener unos 200 KB como mínimo). También se admiten ilustraciones en </w:t>
      </w:r>
      <w:proofErr w:type="spellStart"/>
      <w:r w:rsidRPr="002B61F6">
        <w:rPr>
          <w:rFonts w:ascii="Helvetica Neue" w:hAnsi="Helvetica Neue"/>
          <w:i w:val="0"/>
          <w:lang w:val="es-ES"/>
        </w:rPr>
        <w:t>pdf</w:t>
      </w:r>
      <w:proofErr w:type="spellEnd"/>
      <w:r w:rsidRPr="002B61F6">
        <w:rPr>
          <w:rFonts w:ascii="Helvetica Neue" w:hAnsi="Helvetica Neue"/>
          <w:i w:val="0"/>
          <w:lang w:val="es-ES"/>
        </w:rPr>
        <w:t xml:space="preserve"> (siempre con el fichero original </w:t>
      </w:r>
      <w:proofErr w:type="spellStart"/>
      <w:r w:rsidRPr="002B61F6">
        <w:rPr>
          <w:rFonts w:ascii="Helvetica Neue" w:hAnsi="Helvetica Neue"/>
          <w:i w:val="0"/>
          <w:lang w:val="es-ES"/>
        </w:rPr>
        <w:t>pdf</w:t>
      </w:r>
      <w:proofErr w:type="spellEnd"/>
      <w:r w:rsidRPr="002B61F6">
        <w:rPr>
          <w:rFonts w:ascii="Helvetica Neue" w:hAnsi="Helvetica Neue"/>
          <w:i w:val="0"/>
          <w:lang w:val="es-ES"/>
        </w:rPr>
        <w:t xml:space="preserve"> separado, y además recortadas y pegadas en el Word). </w:t>
      </w:r>
    </w:p>
    <w:p w:rsidR="00223DB3" w:rsidRPr="002B61F6" w:rsidRDefault="00E57DCE" w:rsidP="0002440B">
      <w:pPr>
        <w:spacing w:after="120" w:line="240" w:lineRule="auto"/>
        <w:rPr>
          <w:rFonts w:ascii="Helvetica Neue" w:hAnsi="Helvetica Neue"/>
          <w:i w:val="0"/>
          <w:lang w:val="es-ES"/>
        </w:rPr>
      </w:pPr>
      <w:r w:rsidRPr="002B61F6">
        <w:rPr>
          <w:rFonts w:ascii="Helvetica Neue" w:hAnsi="Helvetica Neue"/>
          <w:i w:val="0"/>
          <w:lang w:val="es-ES"/>
        </w:rPr>
        <w:t xml:space="preserve">Nota: Una vez pegadas en el Word, las imágenes ya no </w:t>
      </w:r>
      <w:r w:rsidR="002B61F6">
        <w:rPr>
          <w:rFonts w:ascii="Helvetica Neue" w:hAnsi="Helvetica Neue"/>
          <w:i w:val="0"/>
          <w:lang w:val="es-ES"/>
        </w:rPr>
        <w:t xml:space="preserve">se pueden extraer </w:t>
      </w:r>
      <w:r w:rsidRPr="002B61F6">
        <w:rPr>
          <w:rFonts w:ascii="Helvetica Neue" w:hAnsi="Helvetica Neue"/>
          <w:i w:val="0"/>
          <w:lang w:val="es-ES"/>
        </w:rPr>
        <w:t xml:space="preserve">del Word </w:t>
      </w:r>
      <w:r w:rsidR="003C3532" w:rsidRPr="002B61F6">
        <w:rPr>
          <w:rFonts w:ascii="Helvetica Neue" w:hAnsi="Helvetica Neue"/>
          <w:i w:val="0"/>
          <w:lang w:val="es-ES"/>
        </w:rPr>
        <w:t xml:space="preserve">para llevar a otros formatos </w:t>
      </w:r>
      <w:r w:rsidRPr="002B61F6">
        <w:rPr>
          <w:rFonts w:ascii="Helvetica Neue" w:hAnsi="Helvetica Neue"/>
          <w:i w:val="0"/>
          <w:lang w:val="es-ES"/>
        </w:rPr>
        <w:t>y esto dificulta la maquetación. Por ello, es importante enviar</w:t>
      </w:r>
      <w:r w:rsidR="003C3532" w:rsidRPr="002B61F6">
        <w:rPr>
          <w:rFonts w:ascii="Helvetica Neue" w:hAnsi="Helvetica Neue"/>
          <w:i w:val="0"/>
          <w:lang w:val="es-ES"/>
        </w:rPr>
        <w:t xml:space="preserve"> los archivos gráficos de las dos formas: </w:t>
      </w:r>
      <w:r w:rsidR="003C3532" w:rsidRPr="002B61F6">
        <w:rPr>
          <w:rFonts w:ascii="Helvetica Neue" w:hAnsi="Helvetica Neue"/>
          <w:b/>
          <w:i w:val="0"/>
          <w:lang w:val="es-ES"/>
        </w:rPr>
        <w:t>INCLUIDO</w:t>
      </w:r>
      <w:r w:rsidRPr="002B61F6">
        <w:rPr>
          <w:rFonts w:ascii="Helvetica Neue" w:hAnsi="Helvetica Neue"/>
          <w:b/>
          <w:i w:val="0"/>
          <w:lang w:val="es-ES"/>
        </w:rPr>
        <w:t>S EN EL WORD Y ADEMÁS EN ARCHIVO APARTE</w:t>
      </w:r>
      <w:r w:rsidRPr="002B61F6">
        <w:rPr>
          <w:rFonts w:ascii="Helvetica Neue" w:hAnsi="Helvetica Neue"/>
          <w:i w:val="0"/>
          <w:lang w:val="es-ES"/>
        </w:rPr>
        <w:t xml:space="preserve">. </w:t>
      </w:r>
    </w:p>
    <w:p w:rsidR="00223DB3" w:rsidRPr="002B61F6" w:rsidRDefault="002B61F6" w:rsidP="0002440B">
      <w:pPr>
        <w:spacing w:after="120" w:line="240" w:lineRule="auto"/>
        <w:rPr>
          <w:rFonts w:ascii="Helvetica Neue" w:hAnsi="Helvetica Neue"/>
          <w:i w:val="0"/>
          <w:lang w:val="es-ES"/>
        </w:rPr>
      </w:pPr>
      <w:r>
        <w:rPr>
          <w:rFonts w:ascii="Helvetica Neue" w:hAnsi="Helvetica Neue"/>
          <w:i w:val="0"/>
          <w:lang w:val="es-ES"/>
        </w:rPr>
        <w:t xml:space="preserve">III.5. </w:t>
      </w:r>
      <w:r w:rsidR="00223DB3" w:rsidRPr="002B61F6">
        <w:rPr>
          <w:rFonts w:ascii="Helvetica Neue" w:hAnsi="Helvetica Neue"/>
          <w:b/>
          <w:i w:val="0"/>
          <w:lang w:val="es-ES"/>
        </w:rPr>
        <w:t>Bibliografía</w:t>
      </w:r>
      <w:r>
        <w:rPr>
          <w:rFonts w:ascii="Helvetica Neue" w:hAnsi="Helvetica Neue"/>
          <w:i w:val="0"/>
          <w:lang w:val="es-ES"/>
        </w:rPr>
        <w:t>:</w:t>
      </w:r>
    </w:p>
    <w:p w:rsidR="00DA326C" w:rsidRDefault="002B61F6" w:rsidP="0002440B">
      <w:pPr>
        <w:shd w:val="clear" w:color="auto" w:fill="FFFFFF"/>
        <w:spacing w:after="120" w:line="240" w:lineRule="auto"/>
        <w:rPr>
          <w:rFonts w:ascii="Helvetica Neue" w:hAnsi="Helvetica Neue"/>
          <w:i w:val="0"/>
          <w:lang w:val="es-ES"/>
        </w:rPr>
      </w:pPr>
      <w:r>
        <w:rPr>
          <w:rFonts w:ascii="Helvetica Neue" w:hAnsi="Helvetica Neue"/>
          <w:i w:val="0"/>
          <w:lang w:val="es-ES"/>
        </w:rPr>
        <w:t>Se hacen las siguientes recomendaciones: el</w:t>
      </w:r>
      <w:r w:rsidR="00DA326C" w:rsidRPr="002B61F6">
        <w:rPr>
          <w:rFonts w:ascii="Helvetica Neue" w:hAnsi="Helvetica Neue"/>
          <w:i w:val="0"/>
          <w:lang w:val="es-ES"/>
        </w:rPr>
        <w:t xml:space="preserve"> 70% de las referencias </w:t>
      </w:r>
      <w:r>
        <w:rPr>
          <w:rFonts w:ascii="Helvetica Neue" w:hAnsi="Helvetica Neue"/>
          <w:i w:val="0"/>
          <w:lang w:val="es-ES"/>
        </w:rPr>
        <w:t>no deberían</w:t>
      </w:r>
      <w:r w:rsidR="00DA326C" w:rsidRPr="002B61F6">
        <w:rPr>
          <w:rFonts w:ascii="Helvetica Neue" w:hAnsi="Helvetica Neue"/>
          <w:i w:val="0"/>
          <w:lang w:val="es-ES"/>
        </w:rPr>
        <w:t xml:space="preserve"> </w:t>
      </w:r>
      <w:r>
        <w:rPr>
          <w:rFonts w:ascii="Helvetica Neue" w:hAnsi="Helvetica Neue"/>
          <w:i w:val="0"/>
          <w:lang w:val="es-ES"/>
        </w:rPr>
        <w:t xml:space="preserve">tener un antigüedad mayor de </w:t>
      </w:r>
      <w:r w:rsidR="00DA326C" w:rsidRPr="002B61F6">
        <w:rPr>
          <w:rFonts w:ascii="Helvetica Neue" w:hAnsi="Helvetica Neue"/>
          <w:i w:val="0"/>
          <w:lang w:val="es-ES"/>
        </w:rPr>
        <w:t>10 años, a excepción de aquellas temátic</w:t>
      </w:r>
      <w:r>
        <w:rPr>
          <w:rFonts w:ascii="Helvetica Neue" w:hAnsi="Helvetica Neue"/>
          <w:i w:val="0"/>
          <w:lang w:val="es-ES"/>
        </w:rPr>
        <w:t>as que no lo hagan recomendable; a</w:t>
      </w:r>
      <w:r w:rsidR="00DA326C" w:rsidRPr="002B61F6">
        <w:rPr>
          <w:rFonts w:ascii="Helvetica Neue" w:hAnsi="Helvetica Neue"/>
          <w:i w:val="0"/>
          <w:lang w:val="es-ES"/>
        </w:rPr>
        <w:t xml:space="preserve">l menos el 50% serán referencias a artículos de revistas científicas universitarias, excepto si se trata de un tema tan original que no haya </w:t>
      </w:r>
      <w:proofErr w:type="spellStart"/>
      <w:r w:rsidR="00DA326C" w:rsidRPr="002B61F6">
        <w:rPr>
          <w:rFonts w:ascii="Helvetica Neue" w:hAnsi="Helvetica Neue"/>
          <w:i w:val="0"/>
          <w:lang w:val="es-ES"/>
        </w:rPr>
        <w:t>hemerografía</w:t>
      </w:r>
      <w:proofErr w:type="spellEnd"/>
      <w:r w:rsidR="00DA326C" w:rsidRPr="002B61F6">
        <w:rPr>
          <w:rFonts w:ascii="Helvetica Neue" w:hAnsi="Helvetica Neue"/>
          <w:i w:val="0"/>
          <w:lang w:val="es-ES"/>
        </w:rPr>
        <w:t xml:space="preserve"> cientí</w:t>
      </w:r>
      <w:r>
        <w:rPr>
          <w:rFonts w:ascii="Helvetica Neue" w:hAnsi="Helvetica Neue"/>
          <w:i w:val="0"/>
          <w:lang w:val="es-ES"/>
        </w:rPr>
        <w:t>fica pertinente; s</w:t>
      </w:r>
      <w:r w:rsidR="00BD2A9A">
        <w:rPr>
          <w:rFonts w:ascii="Helvetica Neue" w:hAnsi="Helvetica Neue"/>
          <w:i w:val="0"/>
          <w:lang w:val="es-ES"/>
        </w:rPr>
        <w:t>e acepta hasta el 20%</w:t>
      </w:r>
      <w:r w:rsidR="00DA326C" w:rsidRPr="002B61F6">
        <w:rPr>
          <w:rFonts w:ascii="Helvetica Neue" w:hAnsi="Helvetica Neue"/>
          <w:i w:val="0"/>
          <w:lang w:val="es-ES"/>
        </w:rPr>
        <w:t xml:space="preserve"> de </w:t>
      </w:r>
      <w:proofErr w:type="spellStart"/>
      <w:r w:rsidR="00DA326C" w:rsidRPr="002B61F6">
        <w:rPr>
          <w:rFonts w:ascii="Helvetica Neue" w:hAnsi="Helvetica Neue"/>
          <w:i w:val="0"/>
          <w:lang w:val="es-ES"/>
        </w:rPr>
        <w:t>autocitación</w:t>
      </w:r>
      <w:proofErr w:type="spellEnd"/>
      <w:r w:rsidR="00DA326C" w:rsidRPr="002B61F6">
        <w:rPr>
          <w:rFonts w:ascii="Helvetica Neue" w:hAnsi="Helvetica Neue"/>
          <w:i w:val="0"/>
          <w:lang w:val="es-ES"/>
        </w:rPr>
        <w:t xml:space="preserve">, con un máximo de 3 </w:t>
      </w:r>
      <w:proofErr w:type="spellStart"/>
      <w:r w:rsidR="00DA326C" w:rsidRPr="002B61F6">
        <w:rPr>
          <w:rFonts w:ascii="Helvetica Neue" w:hAnsi="Helvetica Neue"/>
          <w:i w:val="0"/>
          <w:lang w:val="es-ES"/>
        </w:rPr>
        <w:t>autocitas</w:t>
      </w:r>
      <w:proofErr w:type="spellEnd"/>
      <w:r w:rsidR="00DA326C" w:rsidRPr="002B61F6">
        <w:rPr>
          <w:rFonts w:ascii="Helvetica Neue" w:hAnsi="Helvetica Neue"/>
          <w:i w:val="0"/>
          <w:lang w:val="es-ES"/>
        </w:rPr>
        <w:t>, só</w:t>
      </w:r>
      <w:r>
        <w:rPr>
          <w:rFonts w:ascii="Helvetica Neue" w:hAnsi="Helvetica Neue"/>
          <w:i w:val="0"/>
          <w:lang w:val="es-ES"/>
        </w:rPr>
        <w:t>lo de textos publicados; s</w:t>
      </w:r>
      <w:r w:rsidR="00DA326C" w:rsidRPr="002B61F6">
        <w:rPr>
          <w:rFonts w:ascii="Helvetica Neue" w:hAnsi="Helvetica Neue"/>
          <w:i w:val="0"/>
          <w:lang w:val="es-ES"/>
        </w:rPr>
        <w:t>ólo se incluirán referencias bibliográficas que hayan sido cit</w:t>
      </w:r>
      <w:r w:rsidR="00EA7E3C">
        <w:rPr>
          <w:rFonts w:ascii="Helvetica Neue" w:hAnsi="Helvetica Neue"/>
          <w:i w:val="0"/>
          <w:lang w:val="es-ES"/>
        </w:rPr>
        <w:t>adas en el texto del artículo; p</w:t>
      </w:r>
      <w:r w:rsidR="00DA326C" w:rsidRPr="002B61F6">
        <w:rPr>
          <w:rFonts w:ascii="Helvetica Neue" w:hAnsi="Helvetica Neue"/>
          <w:i w:val="0"/>
          <w:lang w:val="es-ES"/>
        </w:rPr>
        <w:t>arte de la bibliografía ha de ser en lengua inglesa</w:t>
      </w:r>
      <w:r w:rsidR="002175D0">
        <w:rPr>
          <w:rFonts w:ascii="Helvetica Neue" w:hAnsi="Helvetica Neue"/>
          <w:i w:val="0"/>
          <w:lang w:val="es-ES"/>
        </w:rPr>
        <w:t>, si el tema lo exige</w:t>
      </w:r>
      <w:r w:rsidR="00EA7E3C">
        <w:rPr>
          <w:rFonts w:ascii="Helvetica Neue" w:hAnsi="Helvetica Neue"/>
          <w:i w:val="0"/>
          <w:lang w:val="es-ES"/>
        </w:rPr>
        <w:t>; se deben evitar las referencias superfluas.</w:t>
      </w:r>
    </w:p>
    <w:p w:rsidR="00DA326C" w:rsidRPr="002B61F6" w:rsidRDefault="00DA326C" w:rsidP="0002440B">
      <w:pPr>
        <w:shd w:val="clear" w:color="auto" w:fill="FFFFFF"/>
        <w:spacing w:after="120" w:line="240" w:lineRule="auto"/>
        <w:jc w:val="left"/>
        <w:rPr>
          <w:rFonts w:ascii="Helvetica Neue" w:hAnsi="Helvetica Neue"/>
          <w:i w:val="0"/>
          <w:lang w:val="es-ES"/>
        </w:rPr>
      </w:pPr>
    </w:p>
    <w:p w:rsidR="002F005F" w:rsidRDefault="002175D0" w:rsidP="0002440B">
      <w:pPr>
        <w:shd w:val="clear" w:color="auto" w:fill="FFFFFF"/>
        <w:spacing w:after="120" w:line="240" w:lineRule="auto"/>
        <w:jc w:val="left"/>
        <w:rPr>
          <w:rFonts w:ascii="Helvetica Neue" w:hAnsi="Helvetica Neue"/>
          <w:i w:val="0"/>
          <w:lang w:val="es-ES"/>
        </w:rPr>
      </w:pPr>
      <w:r>
        <w:rPr>
          <w:rFonts w:ascii="Helvetica Neue" w:hAnsi="Helvetica Neue"/>
          <w:i w:val="0"/>
          <w:lang w:val="es-ES"/>
        </w:rPr>
        <w:t>L</w:t>
      </w:r>
      <w:r w:rsidR="00DA326C" w:rsidRPr="002B61F6">
        <w:rPr>
          <w:rFonts w:ascii="Helvetica Neue" w:hAnsi="Helvetica Neue"/>
          <w:i w:val="0"/>
          <w:lang w:val="es-ES"/>
        </w:rPr>
        <w:t xml:space="preserve">a bibliografía </w:t>
      </w:r>
      <w:r w:rsidR="002F005F">
        <w:rPr>
          <w:rFonts w:ascii="Helvetica Neue" w:hAnsi="Helvetica Neue"/>
          <w:i w:val="0"/>
          <w:lang w:val="es-ES"/>
        </w:rPr>
        <w:t xml:space="preserve">se ajustará a las normas APA </w:t>
      </w:r>
      <w:r w:rsidR="00930DB9">
        <w:rPr>
          <w:rFonts w:ascii="Helvetica Neue" w:hAnsi="Helvetica Neue"/>
          <w:i w:val="0"/>
          <w:lang w:val="es-ES"/>
        </w:rPr>
        <w:t xml:space="preserve"> (la última edición. 6ª edición</w:t>
      </w:r>
      <w:r w:rsidR="005B2AE3">
        <w:rPr>
          <w:rFonts w:ascii="Helvetica Neue" w:hAnsi="Helvetica Neue"/>
          <w:i w:val="0"/>
          <w:lang w:val="es-ES"/>
        </w:rPr>
        <w:t>:</w:t>
      </w:r>
      <w:r w:rsidR="009A71B7">
        <w:rPr>
          <w:rFonts w:ascii="Helvetica Neue" w:hAnsi="Helvetica Neue"/>
          <w:i w:val="0"/>
          <w:lang w:val="es-ES"/>
        </w:rPr>
        <w:t xml:space="preserve"> 2010</w:t>
      </w:r>
      <w:r w:rsidR="00930DB9">
        <w:rPr>
          <w:rFonts w:ascii="Helvetica Neue" w:hAnsi="Helvetica Neue"/>
          <w:i w:val="0"/>
          <w:lang w:val="es-ES"/>
        </w:rPr>
        <w:t>).</w:t>
      </w:r>
      <w:r w:rsidR="002F005F">
        <w:rPr>
          <w:rFonts w:ascii="Helvetica Neue" w:hAnsi="Helvetica Neue"/>
          <w:i w:val="0"/>
          <w:lang w:val="es-ES"/>
        </w:rPr>
        <w:t xml:space="preserve"> </w:t>
      </w:r>
      <w:r w:rsidR="005B2AE3">
        <w:rPr>
          <w:rFonts w:ascii="Helvetica Neue" w:hAnsi="Helvetica Neue"/>
          <w:i w:val="0"/>
          <w:lang w:val="es-ES"/>
        </w:rPr>
        <w:t>Se Pueden consultar en</w:t>
      </w:r>
      <w:r w:rsidR="002F005F" w:rsidRPr="002F005F">
        <w:rPr>
          <w:rFonts w:ascii="Helvetica Neue" w:hAnsi="Helvetica Neue"/>
          <w:i w:val="0"/>
          <w:lang w:val="es-ES"/>
        </w:rPr>
        <w:t xml:space="preserve">: </w:t>
      </w:r>
      <w:hyperlink r:id="rId17" w:history="1">
        <w:r w:rsidR="00EA7E3C" w:rsidRPr="00B723BE">
          <w:rPr>
            <w:rStyle w:val="Hipervnculo"/>
            <w:rFonts w:ascii="Helvetica Neue" w:hAnsi="Helvetica Neue"/>
            <w:i w:val="0"/>
            <w:lang w:val="es-ES"/>
          </w:rPr>
          <w:t>http://www.apastyle.org/</w:t>
        </w:r>
      </w:hyperlink>
    </w:p>
    <w:p w:rsidR="00B52A39" w:rsidRDefault="00B52A39" w:rsidP="0002440B">
      <w:pPr>
        <w:shd w:val="clear" w:color="auto" w:fill="FFFFFF"/>
        <w:spacing w:after="120" w:line="240" w:lineRule="auto"/>
        <w:ind w:left="167"/>
        <w:jc w:val="left"/>
        <w:rPr>
          <w:rFonts w:ascii="Helvetica Neue" w:eastAsia="Times New Roman" w:hAnsi="Helvetica Neue" w:cs="Times New Roman"/>
          <w:i w:val="0"/>
          <w:iCs w:val="0"/>
          <w:sz w:val="20"/>
          <w:lang w:val="es-ES" w:eastAsia="es-ES" w:bidi="ar-SA"/>
        </w:rPr>
      </w:pPr>
    </w:p>
    <w:p w:rsidR="009A71B7" w:rsidRPr="009A71B7" w:rsidRDefault="00DA326C" w:rsidP="0002440B">
      <w:pPr>
        <w:shd w:val="clear" w:color="auto" w:fill="FFFFFF"/>
        <w:spacing w:after="120" w:line="240" w:lineRule="auto"/>
        <w:jc w:val="left"/>
        <w:rPr>
          <w:rFonts w:ascii="Helvetica Neue" w:eastAsia="Times New Roman" w:hAnsi="Helvetica Neue" w:cs="Times New Roman"/>
          <w:b/>
          <w:i w:val="0"/>
          <w:iCs w:val="0"/>
          <w:sz w:val="20"/>
          <w:lang w:val="es-ES" w:eastAsia="es-ES" w:bidi="ar-SA"/>
        </w:rPr>
      </w:pPr>
      <w:r w:rsidRPr="009A71B7">
        <w:rPr>
          <w:rFonts w:ascii="Helvetica Neue" w:eastAsia="Times New Roman" w:hAnsi="Helvetica Neue" w:cs="Times New Roman"/>
          <w:b/>
          <w:i w:val="0"/>
          <w:iCs w:val="0"/>
          <w:sz w:val="20"/>
          <w:lang w:val="es-ES" w:eastAsia="es-ES" w:bidi="ar-SA"/>
        </w:rPr>
        <w:t>Formato tipo para libro:</w:t>
      </w:r>
    </w:p>
    <w:p w:rsidR="00906FE9" w:rsidRDefault="00906FE9" w:rsidP="0002440B">
      <w:pPr>
        <w:shd w:val="clear" w:color="auto" w:fill="FFFFFF"/>
        <w:spacing w:after="120" w:line="240" w:lineRule="auto"/>
        <w:rPr>
          <w:rFonts w:ascii="Helvetica Neue" w:eastAsia="Times New Roman" w:hAnsi="Helvetica Neue" w:cs="Times New Roman"/>
          <w:i w:val="0"/>
          <w:iCs w:val="0"/>
          <w:sz w:val="20"/>
          <w:lang w:val="es-ES" w:eastAsia="es-ES" w:bidi="ar-SA"/>
        </w:rPr>
      </w:pPr>
      <w:r w:rsidRPr="00906FE9">
        <w:rPr>
          <w:rFonts w:ascii="Helvetica Neue" w:eastAsia="Times New Roman" w:hAnsi="Helvetica Neue" w:cs="Times New Roman"/>
          <w:i w:val="0"/>
          <w:iCs w:val="0"/>
          <w:sz w:val="20"/>
          <w:lang w:val="es-ES" w:eastAsia="es-ES" w:bidi="ar-SA"/>
        </w:rPr>
        <w:t>G</w:t>
      </w:r>
      <w:r>
        <w:rPr>
          <w:rFonts w:ascii="Helvetica Neue" w:eastAsia="Times New Roman" w:hAnsi="Helvetica Neue" w:cs="Times New Roman"/>
          <w:i w:val="0"/>
          <w:iCs w:val="0"/>
          <w:sz w:val="20"/>
          <w:lang w:val="es-ES" w:eastAsia="es-ES" w:bidi="ar-SA"/>
        </w:rPr>
        <w:t>utiérrez</w:t>
      </w:r>
      <w:r w:rsidRPr="00906FE9">
        <w:rPr>
          <w:rFonts w:ascii="Helvetica Neue" w:eastAsia="Times New Roman" w:hAnsi="Helvetica Neue" w:cs="Times New Roman"/>
          <w:i w:val="0"/>
          <w:iCs w:val="0"/>
          <w:sz w:val="20"/>
          <w:lang w:val="es-ES" w:eastAsia="es-ES" w:bidi="ar-SA"/>
        </w:rPr>
        <w:t xml:space="preserve">, A. (2003). </w:t>
      </w:r>
      <w:r w:rsidRPr="00906FE9">
        <w:rPr>
          <w:rFonts w:ascii="Helvetica Neue" w:eastAsia="Times New Roman" w:hAnsi="Helvetica Neue" w:cs="Times New Roman"/>
          <w:iCs w:val="0"/>
          <w:sz w:val="20"/>
          <w:lang w:val="es-ES" w:eastAsia="es-ES" w:bidi="ar-SA"/>
        </w:rPr>
        <w:t>Alfabetización digital: Algo más que ratones y teclas</w:t>
      </w:r>
      <w:r w:rsidRPr="00906FE9">
        <w:rPr>
          <w:rFonts w:ascii="Helvetica Neue" w:eastAsia="Times New Roman" w:hAnsi="Helvetica Neue" w:cs="Times New Roman"/>
          <w:i w:val="0"/>
          <w:iCs w:val="0"/>
          <w:sz w:val="20"/>
          <w:lang w:val="es-ES" w:eastAsia="es-ES" w:bidi="ar-SA"/>
        </w:rPr>
        <w:t xml:space="preserve">. Barcelona: </w:t>
      </w:r>
      <w:proofErr w:type="spellStart"/>
      <w:r w:rsidRPr="00906FE9">
        <w:rPr>
          <w:rFonts w:ascii="Helvetica Neue" w:eastAsia="Times New Roman" w:hAnsi="Helvetica Neue" w:cs="Times New Roman"/>
          <w:i w:val="0"/>
          <w:iCs w:val="0"/>
          <w:sz w:val="20"/>
          <w:lang w:val="es-ES" w:eastAsia="es-ES" w:bidi="ar-SA"/>
        </w:rPr>
        <w:t>Gedisa</w:t>
      </w:r>
      <w:proofErr w:type="spellEnd"/>
      <w:r w:rsidRPr="00906FE9">
        <w:rPr>
          <w:rFonts w:ascii="Helvetica Neue" w:eastAsia="Times New Roman" w:hAnsi="Helvetica Neue" w:cs="Times New Roman"/>
          <w:i w:val="0"/>
          <w:iCs w:val="0"/>
          <w:sz w:val="20"/>
          <w:lang w:val="es-ES" w:eastAsia="es-ES" w:bidi="ar-SA"/>
        </w:rPr>
        <w:t>.</w:t>
      </w:r>
      <w:r>
        <w:rPr>
          <w:rFonts w:ascii="Helvetica Neue" w:eastAsia="Times New Roman" w:hAnsi="Helvetica Neue" w:cs="Times New Roman"/>
          <w:i w:val="0"/>
          <w:iCs w:val="0"/>
          <w:sz w:val="20"/>
          <w:lang w:val="es-ES" w:eastAsia="es-ES" w:bidi="ar-SA"/>
        </w:rPr>
        <w:t xml:space="preserve"> </w:t>
      </w:r>
    </w:p>
    <w:p w:rsidR="00486F77" w:rsidRDefault="00906FE9" w:rsidP="0002440B">
      <w:pPr>
        <w:shd w:val="clear" w:color="auto" w:fill="FFFFFF"/>
        <w:spacing w:after="120" w:line="240" w:lineRule="auto"/>
        <w:rPr>
          <w:rFonts w:ascii="Helvetica Neue" w:eastAsia="Times New Roman" w:hAnsi="Helvetica Neue" w:cs="Times New Roman"/>
          <w:i w:val="0"/>
          <w:iCs w:val="0"/>
          <w:sz w:val="20"/>
          <w:lang w:val="es-ES" w:eastAsia="es-ES" w:bidi="ar-SA"/>
        </w:rPr>
      </w:pPr>
      <w:r>
        <w:rPr>
          <w:rFonts w:ascii="Helvetica Neue" w:eastAsia="Times New Roman" w:hAnsi="Helvetica Neue" w:cs="Times New Roman"/>
          <w:i w:val="0"/>
          <w:iCs w:val="0"/>
          <w:sz w:val="20"/>
          <w:lang w:val="es-ES" w:eastAsia="es-ES" w:bidi="ar-SA"/>
        </w:rPr>
        <w:t>Si hay más de un autor</w:t>
      </w:r>
      <w:r w:rsidR="000B7C5B">
        <w:rPr>
          <w:rFonts w:ascii="Helvetica Neue" w:eastAsia="Times New Roman" w:hAnsi="Helvetica Neue" w:cs="Times New Roman"/>
          <w:i w:val="0"/>
          <w:iCs w:val="0"/>
          <w:sz w:val="20"/>
          <w:lang w:val="es-ES" w:eastAsia="es-ES" w:bidi="ar-SA"/>
        </w:rPr>
        <w:t xml:space="preserve"> </w:t>
      </w:r>
      <w:r w:rsidR="000B7C5B" w:rsidRPr="000B7C5B">
        <w:rPr>
          <w:rFonts w:ascii="Helvetica Neue" w:eastAsia="Times New Roman" w:hAnsi="Helvetica Neue" w:cs="Times New Roman"/>
          <w:b/>
          <w:iCs w:val="0"/>
          <w:sz w:val="20"/>
          <w:lang w:val="es-ES" w:eastAsia="es-ES" w:bidi="ar-SA"/>
        </w:rPr>
        <w:t>(más de 3 autores “</w:t>
      </w:r>
      <w:r w:rsidR="000B7C5B">
        <w:rPr>
          <w:rFonts w:ascii="Helvetica Neue" w:eastAsia="Times New Roman" w:hAnsi="Helvetica Neue" w:cs="Times New Roman"/>
          <w:b/>
          <w:iCs w:val="0"/>
          <w:sz w:val="20"/>
          <w:lang w:val="es-ES" w:eastAsia="es-ES" w:bidi="ar-SA"/>
        </w:rPr>
        <w:t xml:space="preserve">Sánchez, R. </w:t>
      </w:r>
      <w:r w:rsidR="000B7C5B" w:rsidRPr="000B7C5B">
        <w:rPr>
          <w:rFonts w:ascii="Helvetica Neue" w:eastAsia="Times New Roman" w:hAnsi="Helvetica Neue" w:cs="Times New Roman"/>
          <w:b/>
          <w:iCs w:val="0"/>
          <w:sz w:val="20"/>
          <w:lang w:val="es-ES" w:eastAsia="es-ES" w:bidi="ar-SA"/>
        </w:rPr>
        <w:t>et al.”)</w:t>
      </w:r>
      <w:r w:rsidRPr="000B7C5B">
        <w:rPr>
          <w:rFonts w:ascii="Helvetica Neue" w:eastAsia="Times New Roman" w:hAnsi="Helvetica Neue" w:cs="Times New Roman"/>
          <w:iCs w:val="0"/>
          <w:sz w:val="20"/>
          <w:lang w:val="es-ES" w:eastAsia="es-ES" w:bidi="ar-SA"/>
        </w:rPr>
        <w:t>:</w:t>
      </w:r>
      <w:r>
        <w:rPr>
          <w:rFonts w:ascii="Helvetica Neue" w:eastAsia="Times New Roman" w:hAnsi="Helvetica Neue" w:cs="Times New Roman"/>
          <w:i w:val="0"/>
          <w:iCs w:val="0"/>
          <w:sz w:val="20"/>
          <w:lang w:val="es-ES" w:eastAsia="es-ES" w:bidi="ar-SA"/>
        </w:rPr>
        <w:t xml:space="preserve"> </w:t>
      </w:r>
    </w:p>
    <w:p w:rsidR="00906FE9" w:rsidRPr="00070708" w:rsidRDefault="00486F77" w:rsidP="0002440B">
      <w:pPr>
        <w:shd w:val="clear" w:color="auto" w:fill="FFFFFF"/>
        <w:spacing w:after="120" w:line="240" w:lineRule="auto"/>
        <w:rPr>
          <w:rFonts w:ascii="Helvetica Neue" w:eastAsia="Times New Roman" w:hAnsi="Helvetica Neue" w:cs="Times New Roman"/>
          <w:i w:val="0"/>
          <w:iCs w:val="0"/>
          <w:sz w:val="20"/>
          <w:lang w:val="es-ES" w:eastAsia="es-ES" w:bidi="ar-SA"/>
        </w:rPr>
      </w:pPr>
      <w:proofErr w:type="gramStart"/>
      <w:r w:rsidRPr="000D25BF">
        <w:rPr>
          <w:rFonts w:ascii="Helvetica Neue" w:eastAsia="Times New Roman" w:hAnsi="Helvetica Neue" w:cs="Times New Roman"/>
          <w:i w:val="0"/>
          <w:iCs w:val="0"/>
          <w:sz w:val="20"/>
          <w:lang w:val="en-US" w:eastAsia="es-ES" w:bidi="ar-SA"/>
        </w:rPr>
        <w:t>Speight, M.R</w:t>
      </w:r>
      <w:r w:rsidR="005B2AE3" w:rsidRPr="000D25BF">
        <w:rPr>
          <w:rFonts w:ascii="Helvetica Neue" w:eastAsia="Times New Roman" w:hAnsi="Helvetica Neue" w:cs="Times New Roman"/>
          <w:i w:val="0"/>
          <w:iCs w:val="0"/>
          <w:sz w:val="20"/>
          <w:lang w:val="en-US" w:eastAsia="es-ES" w:bidi="ar-SA"/>
        </w:rPr>
        <w:t>.; Hunter, M.D.</w:t>
      </w:r>
      <w:r w:rsidRPr="000D25BF">
        <w:rPr>
          <w:rFonts w:ascii="Helvetica Neue" w:eastAsia="Times New Roman" w:hAnsi="Helvetica Neue" w:cs="Times New Roman"/>
          <w:i w:val="0"/>
          <w:iCs w:val="0"/>
          <w:sz w:val="20"/>
          <w:lang w:val="en-US" w:eastAsia="es-ES" w:bidi="ar-SA"/>
        </w:rPr>
        <w:t xml:space="preserve"> &amp; Watt, A.D. (2008).</w:t>
      </w:r>
      <w:proofErr w:type="gramEnd"/>
      <w:r w:rsidRPr="000D25BF">
        <w:rPr>
          <w:rFonts w:ascii="Helvetica Neue" w:eastAsia="Times New Roman" w:hAnsi="Helvetica Neue" w:cs="Times New Roman"/>
          <w:i w:val="0"/>
          <w:iCs w:val="0"/>
          <w:sz w:val="20"/>
          <w:lang w:val="en-US" w:eastAsia="es-ES" w:bidi="ar-SA"/>
        </w:rPr>
        <w:t xml:space="preserve"> </w:t>
      </w:r>
      <w:r w:rsidRPr="000D25BF">
        <w:rPr>
          <w:rFonts w:ascii="Helvetica Neue" w:eastAsia="Times New Roman" w:hAnsi="Helvetica Neue" w:cs="Times New Roman"/>
          <w:iCs w:val="0"/>
          <w:sz w:val="20"/>
          <w:lang w:val="en-US" w:eastAsia="es-ES" w:bidi="ar-SA"/>
        </w:rPr>
        <w:t>Ecology of audience: Concepts and applications</w:t>
      </w:r>
      <w:r w:rsidRPr="000D25BF">
        <w:rPr>
          <w:rFonts w:ascii="Helvetica Neue" w:eastAsia="Times New Roman" w:hAnsi="Helvetica Neue" w:cs="Times New Roman"/>
          <w:i w:val="0"/>
          <w:iCs w:val="0"/>
          <w:sz w:val="20"/>
          <w:lang w:val="en-US" w:eastAsia="es-ES" w:bidi="ar-SA"/>
        </w:rPr>
        <w:t xml:space="preserve">. </w:t>
      </w:r>
      <w:r w:rsidRPr="000D25BF">
        <w:rPr>
          <w:rFonts w:ascii="Helvetica Neue" w:eastAsia="Times New Roman" w:hAnsi="Helvetica Neue" w:cs="Times New Roman"/>
          <w:i w:val="0"/>
          <w:iCs w:val="0"/>
          <w:sz w:val="20"/>
          <w:lang w:val="es-ES" w:eastAsia="es-ES" w:bidi="ar-SA"/>
        </w:rPr>
        <w:t xml:space="preserve">Oxford: </w:t>
      </w:r>
      <w:proofErr w:type="spellStart"/>
      <w:r w:rsidRPr="000D25BF">
        <w:rPr>
          <w:rFonts w:ascii="Helvetica Neue" w:eastAsia="Times New Roman" w:hAnsi="Helvetica Neue" w:cs="Times New Roman"/>
          <w:i w:val="0"/>
          <w:iCs w:val="0"/>
          <w:sz w:val="20"/>
          <w:lang w:val="es-ES" w:eastAsia="es-ES" w:bidi="ar-SA"/>
        </w:rPr>
        <w:t>Wiley-Blackwell</w:t>
      </w:r>
      <w:proofErr w:type="spellEnd"/>
      <w:r w:rsidRPr="000D25BF">
        <w:rPr>
          <w:rFonts w:ascii="Helvetica Neue" w:eastAsia="Times New Roman" w:hAnsi="Helvetica Neue" w:cs="Times New Roman"/>
          <w:i w:val="0"/>
          <w:iCs w:val="0"/>
          <w:sz w:val="20"/>
          <w:lang w:val="es-ES" w:eastAsia="es-ES" w:bidi="ar-SA"/>
        </w:rPr>
        <w:t>.</w:t>
      </w:r>
    </w:p>
    <w:p w:rsidR="00906FE9" w:rsidRPr="00906FE9" w:rsidRDefault="00DA326C" w:rsidP="0002440B">
      <w:pPr>
        <w:shd w:val="clear" w:color="auto" w:fill="FFFFFF"/>
        <w:spacing w:after="120" w:line="240" w:lineRule="auto"/>
        <w:rPr>
          <w:rFonts w:ascii="Helvetica Neue" w:eastAsia="Times New Roman" w:hAnsi="Helvetica Neue" w:cs="Times New Roman"/>
          <w:b/>
          <w:i w:val="0"/>
          <w:iCs w:val="0"/>
          <w:sz w:val="20"/>
          <w:lang w:val="es-ES" w:eastAsia="es-ES" w:bidi="ar-SA"/>
        </w:rPr>
      </w:pPr>
      <w:r w:rsidRPr="00906FE9">
        <w:rPr>
          <w:rFonts w:ascii="Helvetica Neue" w:eastAsia="Times New Roman" w:hAnsi="Helvetica Neue" w:cs="Times New Roman"/>
          <w:b/>
          <w:i w:val="0"/>
          <w:iCs w:val="0"/>
          <w:sz w:val="20"/>
          <w:lang w:val="es-ES" w:eastAsia="es-ES" w:bidi="ar-SA"/>
        </w:rPr>
        <w:t>Formato tipo para capítulo en libro colectivo</w:t>
      </w:r>
      <w:r w:rsidR="00321E13">
        <w:rPr>
          <w:rFonts w:ascii="Helvetica Neue" w:eastAsia="Times New Roman" w:hAnsi="Helvetica Neue" w:cs="Times New Roman"/>
          <w:b/>
          <w:i w:val="0"/>
          <w:iCs w:val="0"/>
          <w:sz w:val="20"/>
          <w:lang w:val="es-ES" w:eastAsia="es-ES" w:bidi="ar-SA"/>
        </w:rPr>
        <w:t xml:space="preserve"> (más de 3 autores “et al.”)</w:t>
      </w:r>
      <w:r w:rsidRPr="00906FE9">
        <w:rPr>
          <w:rFonts w:ascii="Helvetica Neue" w:eastAsia="Times New Roman" w:hAnsi="Helvetica Neue" w:cs="Times New Roman"/>
          <w:b/>
          <w:i w:val="0"/>
          <w:iCs w:val="0"/>
          <w:sz w:val="20"/>
          <w:lang w:val="es-ES" w:eastAsia="es-ES" w:bidi="ar-SA"/>
        </w:rPr>
        <w:t>:</w:t>
      </w:r>
    </w:p>
    <w:p w:rsidR="000B7C5B" w:rsidRDefault="000B7C5B" w:rsidP="000B7C5B">
      <w:pPr>
        <w:shd w:val="clear" w:color="auto" w:fill="FFFFFF"/>
        <w:spacing w:after="120" w:line="240" w:lineRule="auto"/>
        <w:rPr>
          <w:rFonts w:ascii="Helvetica Neue" w:eastAsia="Times New Roman" w:hAnsi="Helvetica Neue" w:cs="Times New Roman"/>
          <w:i w:val="0"/>
          <w:iCs w:val="0"/>
          <w:sz w:val="20"/>
          <w:lang w:val="es-ES" w:eastAsia="es-ES" w:bidi="ar-SA"/>
        </w:rPr>
      </w:pPr>
      <w:proofErr w:type="spellStart"/>
      <w:r w:rsidRPr="000B7C5B">
        <w:rPr>
          <w:rFonts w:ascii="Helvetica Neue" w:eastAsia="Times New Roman" w:hAnsi="Helvetica Neue" w:cs="Times New Roman"/>
          <w:i w:val="0"/>
          <w:iCs w:val="0"/>
          <w:sz w:val="20"/>
          <w:lang w:val="en-US" w:eastAsia="es-ES" w:bidi="ar-SA"/>
        </w:rPr>
        <w:t>Burghardt</w:t>
      </w:r>
      <w:proofErr w:type="spellEnd"/>
      <w:r w:rsidRPr="000B7C5B">
        <w:rPr>
          <w:rFonts w:ascii="Helvetica Neue" w:eastAsia="Times New Roman" w:hAnsi="Helvetica Neue" w:cs="Times New Roman"/>
          <w:i w:val="0"/>
          <w:iCs w:val="0"/>
          <w:sz w:val="20"/>
          <w:lang w:val="en-US" w:eastAsia="es-ES" w:bidi="ar-SA"/>
        </w:rPr>
        <w:t xml:space="preserve">, G. M. (1984). </w:t>
      </w:r>
      <w:proofErr w:type="gramStart"/>
      <w:r w:rsidRPr="000B7C5B">
        <w:rPr>
          <w:rFonts w:ascii="Helvetica Neue" w:eastAsia="Times New Roman" w:hAnsi="Helvetica Neue" w:cs="Times New Roman"/>
          <w:i w:val="0"/>
          <w:iCs w:val="0"/>
          <w:sz w:val="20"/>
          <w:lang w:val="en-US" w:eastAsia="es-ES" w:bidi="ar-SA"/>
        </w:rPr>
        <w:t>On the origins of play.</w:t>
      </w:r>
      <w:proofErr w:type="gramEnd"/>
      <w:r w:rsidRPr="000B7C5B">
        <w:rPr>
          <w:rFonts w:ascii="Helvetica Neue" w:eastAsia="Times New Roman" w:hAnsi="Helvetica Neue" w:cs="Times New Roman"/>
          <w:i w:val="0"/>
          <w:iCs w:val="0"/>
          <w:sz w:val="20"/>
          <w:lang w:val="en-US" w:eastAsia="es-ES" w:bidi="ar-SA"/>
        </w:rPr>
        <w:t xml:space="preserve"> En P. K. Smith (Ed.),</w:t>
      </w:r>
      <w:r>
        <w:rPr>
          <w:rFonts w:ascii="Helvetica Neue" w:eastAsia="Times New Roman" w:hAnsi="Helvetica Neue" w:cs="Times New Roman"/>
          <w:i w:val="0"/>
          <w:iCs w:val="0"/>
          <w:sz w:val="20"/>
          <w:lang w:val="en-US" w:eastAsia="es-ES" w:bidi="ar-SA"/>
        </w:rPr>
        <w:t xml:space="preserve"> </w:t>
      </w:r>
      <w:r w:rsidRPr="000B7C5B">
        <w:rPr>
          <w:rFonts w:ascii="Helvetica Neue" w:eastAsia="Times New Roman" w:hAnsi="Helvetica Neue" w:cs="Times New Roman"/>
          <w:iCs w:val="0"/>
          <w:sz w:val="20"/>
          <w:lang w:val="en-US" w:eastAsia="es-ES" w:bidi="ar-SA"/>
        </w:rPr>
        <w:t>Social</w:t>
      </w:r>
      <w:r>
        <w:rPr>
          <w:rFonts w:ascii="Helvetica Neue" w:eastAsia="Times New Roman" w:hAnsi="Helvetica Neue" w:cs="Times New Roman"/>
          <w:i w:val="0"/>
          <w:iCs w:val="0"/>
          <w:sz w:val="20"/>
          <w:lang w:val="en-US" w:eastAsia="es-ES" w:bidi="ar-SA"/>
        </w:rPr>
        <w:t xml:space="preserve"> </w:t>
      </w:r>
      <w:r>
        <w:rPr>
          <w:rFonts w:ascii="Helvetica Neue" w:eastAsia="Times New Roman" w:hAnsi="Helvetica Neue" w:cs="Times New Roman"/>
          <w:iCs w:val="0"/>
          <w:sz w:val="20"/>
          <w:lang w:val="en-US" w:eastAsia="es-ES" w:bidi="ar-SA"/>
        </w:rPr>
        <w:t>Communication</w:t>
      </w:r>
      <w:r w:rsidRPr="000B7C5B">
        <w:rPr>
          <w:rFonts w:ascii="Helvetica Neue" w:eastAsia="Times New Roman" w:hAnsi="Helvetica Neue" w:cs="Times New Roman"/>
          <w:iCs w:val="0"/>
          <w:sz w:val="20"/>
          <w:lang w:val="en-US" w:eastAsia="es-ES" w:bidi="ar-SA"/>
        </w:rPr>
        <w:t xml:space="preserve"> in humans</w:t>
      </w:r>
      <w:r w:rsidRPr="000B7C5B">
        <w:rPr>
          <w:rFonts w:ascii="Helvetica Neue" w:eastAsia="Times New Roman" w:hAnsi="Helvetica Neue" w:cs="Times New Roman"/>
          <w:i w:val="0"/>
          <w:iCs w:val="0"/>
          <w:sz w:val="20"/>
          <w:lang w:val="en-US" w:eastAsia="es-ES" w:bidi="ar-SA"/>
        </w:rPr>
        <w:t xml:space="preserve"> (pp. 5-42). </w:t>
      </w:r>
      <w:r w:rsidRPr="000B7C5B">
        <w:rPr>
          <w:rFonts w:ascii="Helvetica Neue" w:eastAsia="Times New Roman" w:hAnsi="Helvetica Neue" w:cs="Times New Roman"/>
          <w:i w:val="0"/>
          <w:iCs w:val="0"/>
          <w:sz w:val="20"/>
          <w:lang w:val="es-ES" w:eastAsia="es-ES" w:bidi="ar-SA"/>
        </w:rPr>
        <w:t xml:space="preserve">Oxford, Inglaterra: </w:t>
      </w:r>
      <w:proofErr w:type="spellStart"/>
      <w:r w:rsidRPr="000B7C5B">
        <w:rPr>
          <w:rFonts w:ascii="Helvetica Neue" w:eastAsia="Times New Roman" w:hAnsi="Helvetica Neue" w:cs="Times New Roman"/>
          <w:i w:val="0"/>
          <w:iCs w:val="0"/>
          <w:sz w:val="20"/>
          <w:lang w:val="es-ES" w:eastAsia="es-ES" w:bidi="ar-SA"/>
        </w:rPr>
        <w:t>Basil</w:t>
      </w:r>
      <w:proofErr w:type="spellEnd"/>
      <w:r w:rsidRPr="000B7C5B">
        <w:rPr>
          <w:rFonts w:ascii="Helvetica Neue" w:eastAsia="Times New Roman" w:hAnsi="Helvetica Neue" w:cs="Times New Roman"/>
          <w:i w:val="0"/>
          <w:iCs w:val="0"/>
          <w:sz w:val="20"/>
          <w:lang w:val="es-ES" w:eastAsia="es-ES" w:bidi="ar-SA"/>
        </w:rPr>
        <w:t xml:space="preserve"> </w:t>
      </w:r>
      <w:proofErr w:type="spellStart"/>
      <w:r w:rsidRPr="000B7C5B">
        <w:rPr>
          <w:rFonts w:ascii="Helvetica Neue" w:eastAsia="Times New Roman" w:hAnsi="Helvetica Neue" w:cs="Times New Roman"/>
          <w:i w:val="0"/>
          <w:iCs w:val="0"/>
          <w:sz w:val="20"/>
          <w:lang w:val="es-ES" w:eastAsia="es-ES" w:bidi="ar-SA"/>
        </w:rPr>
        <w:t>Blackwell</w:t>
      </w:r>
      <w:proofErr w:type="spellEnd"/>
      <w:r w:rsidRPr="000B7C5B">
        <w:rPr>
          <w:rFonts w:ascii="Helvetica Neue" w:eastAsia="Times New Roman" w:hAnsi="Helvetica Neue" w:cs="Times New Roman"/>
          <w:i w:val="0"/>
          <w:iCs w:val="0"/>
          <w:sz w:val="20"/>
          <w:lang w:val="es-ES" w:eastAsia="es-ES" w:bidi="ar-SA"/>
        </w:rPr>
        <w:t>.</w:t>
      </w:r>
    </w:p>
    <w:p w:rsidR="00486F77" w:rsidRPr="00486F77" w:rsidRDefault="00DA326C" w:rsidP="000B7C5B">
      <w:pPr>
        <w:shd w:val="clear" w:color="auto" w:fill="FFFFFF"/>
        <w:spacing w:after="120" w:line="240" w:lineRule="auto"/>
        <w:rPr>
          <w:rFonts w:ascii="Helvetica Neue" w:eastAsia="Times New Roman" w:hAnsi="Helvetica Neue" w:cs="Times New Roman"/>
          <w:b/>
          <w:i w:val="0"/>
          <w:iCs w:val="0"/>
          <w:sz w:val="20"/>
          <w:lang w:val="es-ES" w:eastAsia="es-ES" w:bidi="ar-SA"/>
        </w:rPr>
      </w:pPr>
      <w:r w:rsidRPr="00486F77">
        <w:rPr>
          <w:rFonts w:ascii="Helvetica Neue" w:eastAsia="Times New Roman" w:hAnsi="Helvetica Neue" w:cs="Times New Roman"/>
          <w:b/>
          <w:i w:val="0"/>
          <w:iCs w:val="0"/>
          <w:sz w:val="20"/>
          <w:lang w:val="es-ES" w:eastAsia="es-ES" w:bidi="ar-SA"/>
        </w:rPr>
        <w:t>Formato tipo para artículo de revista:</w:t>
      </w:r>
    </w:p>
    <w:p w:rsidR="00EA7E3C" w:rsidRDefault="00486F77" w:rsidP="000B7C5B">
      <w:pPr>
        <w:shd w:val="clear" w:color="auto" w:fill="FFFFFF"/>
        <w:spacing w:after="120" w:line="240" w:lineRule="auto"/>
        <w:jc w:val="left"/>
        <w:rPr>
          <w:rFonts w:ascii="Helvetica Neue" w:eastAsia="Times New Roman" w:hAnsi="Helvetica Neue" w:cs="Times New Roman"/>
          <w:i w:val="0"/>
          <w:iCs w:val="0"/>
          <w:sz w:val="20"/>
          <w:lang w:val="es-ES" w:eastAsia="es-ES" w:bidi="ar-SA"/>
        </w:rPr>
      </w:pPr>
      <w:r w:rsidRPr="00B52A39">
        <w:rPr>
          <w:rFonts w:ascii="Helvetica Neue" w:eastAsia="Times New Roman" w:hAnsi="Helvetica Neue" w:cs="Times New Roman"/>
          <w:i w:val="0"/>
          <w:iCs w:val="0"/>
          <w:sz w:val="20"/>
          <w:lang w:val="es-ES" w:eastAsia="es-ES" w:bidi="ar-SA"/>
        </w:rPr>
        <w:t>Núñez-Gó</w:t>
      </w:r>
      <w:r w:rsidR="00EA7E3C" w:rsidRPr="00B52A39">
        <w:rPr>
          <w:rFonts w:ascii="Helvetica Neue" w:eastAsia="Times New Roman" w:hAnsi="Helvetica Neue" w:cs="Times New Roman"/>
          <w:i w:val="0"/>
          <w:iCs w:val="0"/>
          <w:sz w:val="20"/>
          <w:lang w:val="es-ES" w:eastAsia="es-ES" w:bidi="ar-SA"/>
        </w:rPr>
        <w:t>mez, P.; García-Guardia, M.-L. &amp;</w:t>
      </w:r>
      <w:r w:rsidRPr="00B52A39">
        <w:rPr>
          <w:rFonts w:ascii="Helvetica Neue" w:eastAsia="Times New Roman" w:hAnsi="Helvetica Neue" w:cs="Times New Roman"/>
          <w:i w:val="0"/>
          <w:iCs w:val="0"/>
          <w:sz w:val="20"/>
          <w:lang w:val="es-ES" w:eastAsia="es-ES" w:bidi="ar-SA"/>
        </w:rPr>
        <w:t xml:space="preserve"> </w:t>
      </w:r>
      <w:proofErr w:type="spellStart"/>
      <w:r w:rsidRPr="00B52A39">
        <w:rPr>
          <w:rFonts w:ascii="Helvetica Neue" w:eastAsia="Times New Roman" w:hAnsi="Helvetica Neue" w:cs="Times New Roman"/>
          <w:i w:val="0"/>
          <w:iCs w:val="0"/>
          <w:sz w:val="20"/>
          <w:lang w:val="es-ES" w:eastAsia="es-ES" w:bidi="ar-SA"/>
        </w:rPr>
        <w:t>Hermida</w:t>
      </w:r>
      <w:proofErr w:type="spellEnd"/>
      <w:r w:rsidRPr="00B52A39">
        <w:rPr>
          <w:rFonts w:ascii="Helvetica Neue" w:eastAsia="Times New Roman" w:hAnsi="Helvetica Neue" w:cs="Times New Roman"/>
          <w:i w:val="0"/>
          <w:iCs w:val="0"/>
          <w:sz w:val="20"/>
          <w:lang w:val="es-ES" w:eastAsia="es-ES" w:bidi="ar-SA"/>
        </w:rPr>
        <w:t>-Ayala, L.</w:t>
      </w:r>
      <w:r w:rsidR="00EA7E3C" w:rsidRPr="00B52A39">
        <w:rPr>
          <w:rFonts w:ascii="Helvetica Neue" w:eastAsia="Times New Roman" w:hAnsi="Helvetica Neue" w:cs="Times New Roman"/>
          <w:i w:val="0"/>
          <w:iCs w:val="0"/>
          <w:sz w:val="20"/>
          <w:lang w:val="es-ES" w:eastAsia="es-ES" w:bidi="ar-SA"/>
        </w:rPr>
        <w:t>-A. (2</w:t>
      </w:r>
      <w:r w:rsidR="000555B3">
        <w:rPr>
          <w:rFonts w:ascii="Helvetica Neue" w:eastAsia="Times New Roman" w:hAnsi="Helvetica Neue" w:cs="Times New Roman"/>
          <w:i w:val="0"/>
          <w:iCs w:val="0"/>
          <w:sz w:val="20"/>
          <w:lang w:val="es-ES" w:eastAsia="es-ES" w:bidi="ar-SA"/>
        </w:rPr>
        <w:t xml:space="preserve">012). </w:t>
      </w:r>
      <w:r w:rsidR="00EA7E3C">
        <w:rPr>
          <w:rFonts w:ascii="Helvetica Neue" w:eastAsia="Times New Roman" w:hAnsi="Helvetica Neue" w:cs="Times New Roman"/>
          <w:i w:val="0"/>
          <w:iCs w:val="0"/>
          <w:sz w:val="20"/>
          <w:lang w:val="es-ES" w:eastAsia="es-ES" w:bidi="ar-SA"/>
        </w:rPr>
        <w:t xml:space="preserve">Tendencias de las </w:t>
      </w:r>
      <w:r w:rsidRPr="00486F77">
        <w:rPr>
          <w:rFonts w:ascii="Helvetica Neue" w:eastAsia="Times New Roman" w:hAnsi="Helvetica Neue" w:cs="Times New Roman"/>
          <w:i w:val="0"/>
          <w:iCs w:val="0"/>
          <w:sz w:val="20"/>
          <w:lang w:val="es-ES" w:eastAsia="es-ES" w:bidi="ar-SA"/>
        </w:rPr>
        <w:t>relaciones sociales e interpersonales de los nativos digitales</w:t>
      </w:r>
      <w:r w:rsidR="000555B3">
        <w:rPr>
          <w:rFonts w:ascii="Helvetica Neue" w:eastAsia="Times New Roman" w:hAnsi="Helvetica Neue" w:cs="Times New Roman"/>
          <w:i w:val="0"/>
          <w:iCs w:val="0"/>
          <w:sz w:val="20"/>
          <w:lang w:val="es-ES" w:eastAsia="es-ES" w:bidi="ar-SA"/>
        </w:rPr>
        <w:t xml:space="preserve">. </w:t>
      </w:r>
      <w:r w:rsidR="00EA7E3C">
        <w:rPr>
          <w:rFonts w:ascii="Helvetica Neue" w:eastAsia="Times New Roman" w:hAnsi="Helvetica Neue" w:cs="Times New Roman"/>
          <w:iCs w:val="0"/>
          <w:sz w:val="20"/>
          <w:lang w:val="es-ES" w:eastAsia="es-ES" w:bidi="ar-SA"/>
        </w:rPr>
        <w:t xml:space="preserve">Revista Latina de </w:t>
      </w:r>
      <w:r w:rsidRPr="00EA7E3C">
        <w:rPr>
          <w:rFonts w:ascii="Helvetica Neue" w:eastAsia="Times New Roman" w:hAnsi="Helvetica Neue" w:cs="Times New Roman"/>
          <w:iCs w:val="0"/>
          <w:sz w:val="20"/>
          <w:lang w:val="es-ES" w:eastAsia="es-ES" w:bidi="ar-SA"/>
        </w:rPr>
        <w:t>Comunicación Social</w:t>
      </w:r>
      <w:r w:rsidRPr="000555B3">
        <w:rPr>
          <w:rFonts w:ascii="Helvetica Neue" w:eastAsia="Times New Roman" w:hAnsi="Helvetica Neue" w:cs="Times New Roman"/>
          <w:iCs w:val="0"/>
          <w:sz w:val="20"/>
          <w:lang w:val="es-ES" w:eastAsia="es-ES" w:bidi="ar-SA"/>
        </w:rPr>
        <w:t xml:space="preserve">, </w:t>
      </w:r>
      <w:r w:rsidR="000555B3">
        <w:rPr>
          <w:rFonts w:ascii="Helvetica Neue" w:eastAsia="Times New Roman" w:hAnsi="Helvetica Neue" w:cs="Times New Roman"/>
          <w:iCs w:val="0"/>
          <w:sz w:val="20"/>
          <w:lang w:val="es-ES" w:eastAsia="es-ES" w:bidi="ar-SA"/>
        </w:rPr>
        <w:t>vol. 1 (</w:t>
      </w:r>
      <w:r w:rsidR="00EA7E3C" w:rsidRPr="000555B3">
        <w:rPr>
          <w:rFonts w:ascii="Helvetica Neue" w:eastAsia="Times New Roman" w:hAnsi="Helvetica Neue" w:cs="Times New Roman"/>
          <w:iCs w:val="0"/>
          <w:sz w:val="20"/>
          <w:lang w:val="es-ES" w:eastAsia="es-ES" w:bidi="ar-SA"/>
        </w:rPr>
        <w:t>67</w:t>
      </w:r>
      <w:r w:rsidR="000555B3">
        <w:rPr>
          <w:rFonts w:ascii="Helvetica Neue" w:eastAsia="Times New Roman" w:hAnsi="Helvetica Neue" w:cs="Times New Roman"/>
          <w:iCs w:val="0"/>
          <w:sz w:val="20"/>
          <w:lang w:val="es-ES" w:eastAsia="es-ES" w:bidi="ar-SA"/>
        </w:rPr>
        <w:t>),</w:t>
      </w:r>
      <w:r w:rsidR="00321E13">
        <w:rPr>
          <w:rFonts w:ascii="Helvetica Neue" w:eastAsia="Times New Roman" w:hAnsi="Helvetica Neue" w:cs="Times New Roman"/>
          <w:i w:val="0"/>
          <w:iCs w:val="0"/>
          <w:sz w:val="20"/>
          <w:lang w:val="es-ES" w:eastAsia="es-ES" w:bidi="ar-SA"/>
        </w:rPr>
        <w:t xml:space="preserve"> pp. 203-218.</w:t>
      </w:r>
      <w:r w:rsidR="000B7C5B">
        <w:rPr>
          <w:rFonts w:ascii="Helvetica Neue" w:eastAsia="Times New Roman" w:hAnsi="Helvetica Neue" w:cs="Times New Roman"/>
          <w:i w:val="0"/>
          <w:iCs w:val="0"/>
          <w:sz w:val="20"/>
          <w:lang w:val="es-ES" w:eastAsia="es-ES" w:bidi="ar-SA"/>
        </w:rPr>
        <w:t xml:space="preserve"> </w:t>
      </w:r>
      <w:r w:rsidR="00EA7E3C">
        <w:rPr>
          <w:rFonts w:ascii="Helvetica Neue" w:eastAsia="Times New Roman" w:hAnsi="Helvetica Neue" w:cs="Times New Roman"/>
          <w:i w:val="0"/>
          <w:iCs w:val="0"/>
          <w:sz w:val="20"/>
          <w:lang w:val="es-ES" w:eastAsia="es-ES" w:bidi="ar-SA"/>
        </w:rPr>
        <w:t>R</w:t>
      </w:r>
      <w:r w:rsidRPr="00486F77">
        <w:rPr>
          <w:rFonts w:ascii="Helvetica Neue" w:eastAsia="Times New Roman" w:hAnsi="Helvetica Neue" w:cs="Times New Roman"/>
          <w:i w:val="0"/>
          <w:iCs w:val="0"/>
          <w:sz w:val="20"/>
          <w:lang w:val="es-ES" w:eastAsia="es-ES" w:bidi="ar-SA"/>
        </w:rPr>
        <w:t xml:space="preserve">ecuperado </w:t>
      </w:r>
      <w:r w:rsidR="000B7C5B">
        <w:rPr>
          <w:rFonts w:ascii="Helvetica Neue" w:eastAsia="Times New Roman" w:hAnsi="Helvetica Neue" w:cs="Times New Roman"/>
          <w:i w:val="0"/>
          <w:iCs w:val="0"/>
          <w:sz w:val="20"/>
          <w:lang w:val="es-ES" w:eastAsia="es-ES" w:bidi="ar-SA"/>
        </w:rPr>
        <w:t xml:space="preserve">el día x de mes de año de </w:t>
      </w:r>
      <w:hyperlink r:id="rId18" w:history="1">
        <w:r w:rsidR="00EA7E3C" w:rsidRPr="00B723BE">
          <w:rPr>
            <w:rStyle w:val="Hipervnculo"/>
            <w:rFonts w:ascii="Helvetica Neue" w:eastAsia="Times New Roman" w:hAnsi="Helvetica Neue" w:cs="Times New Roman"/>
            <w:i w:val="0"/>
            <w:iCs w:val="0"/>
            <w:sz w:val="20"/>
            <w:lang w:val="es-ES" w:eastAsia="es-ES" w:bidi="ar-SA"/>
          </w:rPr>
          <w:t>http://www.revistalatinacs.org/067/art/952_UCM/08_Patricia.html</w:t>
        </w:r>
      </w:hyperlink>
      <w:r w:rsidR="00321E13">
        <w:t xml:space="preserve"> </w:t>
      </w:r>
      <w:r w:rsidRPr="00486F77">
        <w:rPr>
          <w:rFonts w:ascii="Helvetica Neue" w:eastAsia="Times New Roman" w:hAnsi="Helvetica Neue" w:cs="Times New Roman"/>
          <w:i w:val="0"/>
          <w:iCs w:val="0"/>
          <w:sz w:val="20"/>
          <w:lang w:val="es-ES" w:eastAsia="es-ES" w:bidi="ar-SA"/>
        </w:rPr>
        <w:t xml:space="preserve">DOI: 10.4185/RLCS-067-952-179-206 </w:t>
      </w:r>
    </w:p>
    <w:p w:rsidR="00EA7E3C" w:rsidRPr="00EA7E3C" w:rsidRDefault="00DA326C" w:rsidP="0002440B">
      <w:pPr>
        <w:spacing w:after="120" w:line="240" w:lineRule="auto"/>
        <w:rPr>
          <w:rFonts w:ascii="Helvetica Neue" w:hAnsi="Helvetica Neue"/>
          <w:b/>
          <w:i w:val="0"/>
          <w:lang w:val="es-ES"/>
        </w:rPr>
      </w:pPr>
      <w:r w:rsidRPr="002B61F6">
        <w:rPr>
          <w:rFonts w:ascii="Helvetica Neue" w:hAnsi="Helvetica Neue"/>
          <w:i w:val="0"/>
          <w:lang w:val="es-ES"/>
        </w:rPr>
        <w:br/>
      </w:r>
      <w:r w:rsidR="00EA7E3C" w:rsidRPr="00EA7E3C">
        <w:rPr>
          <w:rFonts w:ascii="Helvetica Neue" w:hAnsi="Helvetica Neue"/>
          <w:b/>
          <w:i w:val="0"/>
          <w:lang w:val="es-ES"/>
        </w:rPr>
        <w:t xml:space="preserve">IV. </w:t>
      </w:r>
      <w:r w:rsidR="00EA7E3C">
        <w:rPr>
          <w:rFonts w:ascii="Helvetica Neue" w:hAnsi="Helvetica Neue"/>
          <w:b/>
          <w:i w:val="0"/>
          <w:lang w:val="es-ES"/>
        </w:rPr>
        <w:t>CESIÓN DE DERECHOS</w:t>
      </w:r>
      <w:r w:rsidR="00EA7E3C" w:rsidRPr="00EA7E3C">
        <w:rPr>
          <w:rFonts w:ascii="Helvetica Neue" w:hAnsi="Helvetica Neue"/>
          <w:b/>
          <w:i w:val="0"/>
          <w:lang w:val="es-ES"/>
        </w:rPr>
        <w:t>:</w:t>
      </w:r>
    </w:p>
    <w:p w:rsidR="00B52A39" w:rsidRDefault="00BD2801" w:rsidP="0002440B">
      <w:pPr>
        <w:shd w:val="clear" w:color="auto" w:fill="FFFFFF"/>
        <w:spacing w:after="120" w:line="240" w:lineRule="auto"/>
        <w:rPr>
          <w:rFonts w:ascii="Helvetica Neue" w:hAnsi="Helvetica Neue"/>
          <w:i w:val="0"/>
          <w:lang w:val="es-ES"/>
        </w:rPr>
      </w:pPr>
      <w:r w:rsidRPr="002B61F6">
        <w:rPr>
          <w:rFonts w:ascii="Helvetica Neue" w:hAnsi="Helvetica Neue"/>
          <w:i w:val="0"/>
          <w:noProof/>
          <w:lang w:val="es-ES" w:eastAsia="es-ES" w:bidi="ar-SA"/>
        </w:rPr>
        <w:drawing>
          <wp:anchor distT="0" distB="0" distL="57150" distR="57150" simplePos="0" relativeHeight="251659264" behindDoc="0" locked="0" layoutInCell="1" allowOverlap="0">
            <wp:simplePos x="0" y="0"/>
            <wp:positionH relativeFrom="column">
              <wp:align>right</wp:align>
            </wp:positionH>
            <wp:positionV relativeFrom="line">
              <wp:posOffset>0</wp:posOffset>
            </wp:positionV>
            <wp:extent cx="1123950" cy="390525"/>
            <wp:effectExtent l="19050" t="0" r="0" b="0"/>
            <wp:wrapSquare wrapText="bothSides"/>
            <wp:docPr id="2" name="Imagen 2" descr="Creative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Commons"/>
                    <pic:cNvPicPr>
                      <a:picLocks noChangeAspect="1" noChangeArrowheads="1"/>
                    </pic:cNvPicPr>
                  </pic:nvPicPr>
                  <pic:blipFill>
                    <a:blip r:embed="rId19" cstate="print"/>
                    <a:srcRect/>
                    <a:stretch>
                      <a:fillRect/>
                    </a:stretch>
                  </pic:blipFill>
                  <pic:spPr bwMode="auto">
                    <a:xfrm>
                      <a:off x="0" y="0"/>
                      <a:ext cx="1123950" cy="390525"/>
                    </a:xfrm>
                    <a:prstGeom prst="rect">
                      <a:avLst/>
                    </a:prstGeom>
                    <a:noFill/>
                    <a:ln w="9525">
                      <a:noFill/>
                      <a:miter lim="800000"/>
                      <a:headEnd/>
                      <a:tailEnd/>
                    </a:ln>
                  </pic:spPr>
                </pic:pic>
              </a:graphicData>
            </a:graphic>
          </wp:anchor>
        </w:drawing>
      </w:r>
      <w:r w:rsidRPr="002B61F6">
        <w:rPr>
          <w:rFonts w:ascii="Helvetica Neue" w:hAnsi="Helvetica Neue"/>
          <w:i w:val="0"/>
          <w:lang w:val="es-ES"/>
        </w:rPr>
        <w:t>Los autores firmantes transfieren los derechos de propiedad (</w:t>
      </w:r>
      <w:r w:rsidRPr="005F665B">
        <w:rPr>
          <w:rFonts w:ascii="Helvetica Neue" w:hAnsi="Helvetica Neue"/>
          <w:lang w:val="es-ES"/>
        </w:rPr>
        <w:t>copyright)</w:t>
      </w:r>
      <w:r w:rsidRPr="002B61F6">
        <w:rPr>
          <w:rFonts w:ascii="Helvetica Neue" w:hAnsi="Helvetica Neue"/>
          <w:i w:val="0"/>
          <w:lang w:val="es-ES"/>
        </w:rPr>
        <w:t xml:space="preserve"> </w:t>
      </w:r>
      <w:r w:rsidR="00B52A39" w:rsidRPr="00B52A39">
        <w:rPr>
          <w:rFonts w:ascii="Helvetica Neue" w:hAnsi="Helvetica Neue"/>
          <w:i w:val="0"/>
          <w:lang w:val="es-ES"/>
        </w:rPr>
        <w:t xml:space="preserve">del presente trabajo y de los datos de investigación aportados en forma de tablas o bases de datos que han servido para establecer las conclusiones </w:t>
      </w:r>
      <w:r w:rsidRPr="002B61F6">
        <w:rPr>
          <w:rFonts w:ascii="Helvetica Neue" w:hAnsi="Helvetica Neue"/>
          <w:i w:val="0"/>
          <w:lang w:val="es-ES"/>
        </w:rPr>
        <w:t>a Plataforma Latina de Revistas de Comunicación</w:t>
      </w:r>
      <w:r w:rsidR="00B52A39">
        <w:rPr>
          <w:rFonts w:ascii="Helvetica Neue" w:hAnsi="Helvetica Neue"/>
          <w:i w:val="0"/>
          <w:lang w:val="es-ES"/>
        </w:rPr>
        <w:t xml:space="preserve"> y a la Revista de la Plataforma en la que finalmente se publique</w:t>
      </w:r>
      <w:r w:rsidRPr="002B61F6">
        <w:rPr>
          <w:rFonts w:ascii="Helvetica Neue" w:hAnsi="Helvetica Neue"/>
          <w:i w:val="0"/>
          <w:lang w:val="es-ES"/>
        </w:rPr>
        <w:t xml:space="preserve"> acogido a </w:t>
      </w:r>
      <w:proofErr w:type="spellStart"/>
      <w:r w:rsidRPr="005F665B">
        <w:rPr>
          <w:rFonts w:ascii="Helvetica Neue" w:hAnsi="Helvetica Neue"/>
          <w:lang w:val="es-ES"/>
        </w:rPr>
        <w:t>Creative</w:t>
      </w:r>
      <w:proofErr w:type="spellEnd"/>
      <w:r w:rsidRPr="005F665B">
        <w:rPr>
          <w:rFonts w:ascii="Helvetica Neue" w:hAnsi="Helvetica Neue"/>
          <w:lang w:val="es-ES"/>
        </w:rPr>
        <w:t xml:space="preserve"> </w:t>
      </w:r>
      <w:proofErr w:type="spellStart"/>
      <w:r w:rsidRPr="005F665B">
        <w:rPr>
          <w:rFonts w:ascii="Helvetica Neue" w:hAnsi="Helvetica Neue"/>
          <w:lang w:val="es-ES"/>
        </w:rPr>
        <w:t>Commons</w:t>
      </w:r>
      <w:proofErr w:type="spellEnd"/>
      <w:r w:rsidRPr="002B61F6">
        <w:rPr>
          <w:rFonts w:ascii="Helvetica Neue" w:hAnsi="Helvetica Neue"/>
          <w:i w:val="0"/>
          <w:lang w:val="es-ES"/>
        </w:rPr>
        <w:t xml:space="preserve">, </w:t>
      </w:r>
      <w:r w:rsidR="00B52A39" w:rsidRPr="00B52A39">
        <w:rPr>
          <w:rFonts w:ascii="Helvetica Neue" w:hAnsi="Helvetica Neue"/>
          <w:i w:val="0"/>
          <w:lang w:val="es-ES"/>
        </w:rPr>
        <w:t>Reconocimiento-</w:t>
      </w:r>
      <w:proofErr w:type="spellStart"/>
      <w:r w:rsidR="00B52A39" w:rsidRPr="00B52A39">
        <w:rPr>
          <w:rFonts w:ascii="Helvetica Neue" w:hAnsi="Helvetica Neue"/>
          <w:i w:val="0"/>
          <w:lang w:val="es-ES"/>
        </w:rPr>
        <w:t>CompartirIgual</w:t>
      </w:r>
      <w:proofErr w:type="spellEnd"/>
      <w:r w:rsidR="00B52A39" w:rsidRPr="00B52A39">
        <w:rPr>
          <w:rFonts w:ascii="Helvetica Neue" w:hAnsi="Helvetica Neue"/>
          <w:i w:val="0"/>
          <w:lang w:val="es-ES"/>
        </w:rPr>
        <w:t xml:space="preserve"> 3.0 España</w:t>
      </w:r>
    </w:p>
    <w:p w:rsidR="00B52A39" w:rsidRDefault="00B52A39" w:rsidP="0002440B">
      <w:pPr>
        <w:shd w:val="clear" w:color="auto" w:fill="FFFFFF"/>
        <w:spacing w:after="120" w:line="240" w:lineRule="auto"/>
        <w:rPr>
          <w:rFonts w:ascii="Helvetica Neue" w:hAnsi="Helvetica Neue"/>
          <w:i w:val="0"/>
          <w:lang w:val="es-ES"/>
        </w:rPr>
      </w:pPr>
      <w:r>
        <w:rPr>
          <w:rFonts w:ascii="Helvetica Neue" w:hAnsi="Helvetica Neue"/>
          <w:i w:val="0"/>
          <w:lang w:val="es-ES"/>
        </w:rPr>
        <w:t xml:space="preserve"> (</w:t>
      </w:r>
      <w:hyperlink r:id="rId20" w:history="1">
        <w:r w:rsidRPr="00B23EE7">
          <w:rPr>
            <w:rStyle w:val="Hipervnculo"/>
            <w:rFonts w:ascii="Helvetica Neue" w:hAnsi="Helvetica Neue"/>
            <w:i w:val="0"/>
            <w:lang w:val="es-ES"/>
          </w:rPr>
          <w:t>http://creativecommons.org/licenses/by-sa/3.0/es/</w:t>
        </w:r>
      </w:hyperlink>
      <w:r>
        <w:rPr>
          <w:rFonts w:ascii="Helvetica Neue" w:hAnsi="Helvetica Neue"/>
          <w:i w:val="0"/>
          <w:lang w:val="es-ES"/>
        </w:rPr>
        <w:t>)</w:t>
      </w:r>
    </w:p>
    <w:p w:rsidR="00B52A39" w:rsidRDefault="00B52A39" w:rsidP="0002440B">
      <w:pPr>
        <w:shd w:val="clear" w:color="auto" w:fill="FFFFFF"/>
        <w:spacing w:after="120" w:line="240" w:lineRule="auto"/>
        <w:rPr>
          <w:rFonts w:ascii="Helvetica Neue" w:hAnsi="Helvetica Neue"/>
          <w:i w:val="0"/>
          <w:lang w:val="es-ES"/>
        </w:rPr>
      </w:pPr>
      <w:r>
        <w:rPr>
          <w:rFonts w:ascii="Helvetica Neue" w:hAnsi="Helvetica Neue"/>
          <w:i w:val="0"/>
          <w:lang w:val="es-ES"/>
        </w:rPr>
        <w:t>Tipo de licencia</w:t>
      </w:r>
      <w:r w:rsidR="00BD2801" w:rsidRPr="002B61F6">
        <w:rPr>
          <w:rFonts w:ascii="Helvetica Neue" w:hAnsi="Helvetica Neue"/>
          <w:i w:val="0"/>
          <w:lang w:val="es-ES"/>
        </w:rPr>
        <w:t>:</w:t>
      </w:r>
    </w:p>
    <w:p w:rsidR="005B2AE3" w:rsidRDefault="00BD2801" w:rsidP="0002440B">
      <w:pPr>
        <w:shd w:val="clear" w:color="auto" w:fill="FFFFFF"/>
        <w:spacing w:after="120" w:line="240" w:lineRule="auto"/>
        <w:rPr>
          <w:rFonts w:ascii="Helvetica Neue" w:hAnsi="Helvetica Neue"/>
          <w:i w:val="0"/>
          <w:lang w:val="es-ES"/>
        </w:rPr>
      </w:pPr>
      <w:r w:rsidRPr="005F665B">
        <w:rPr>
          <w:rFonts w:ascii="Helvetica Neue" w:hAnsi="Helvetica Neue"/>
          <w:b/>
          <w:i w:val="0"/>
          <w:lang w:val="es-ES"/>
        </w:rPr>
        <w:t>Reconocimiento (</w:t>
      </w:r>
      <w:proofErr w:type="spellStart"/>
      <w:r w:rsidRPr="005F665B">
        <w:rPr>
          <w:rFonts w:ascii="Helvetica Neue" w:hAnsi="Helvetica Neue"/>
          <w:b/>
          <w:i w:val="0"/>
          <w:lang w:val="es-ES"/>
        </w:rPr>
        <w:t>by</w:t>
      </w:r>
      <w:proofErr w:type="spellEnd"/>
      <w:r w:rsidRPr="005F665B">
        <w:rPr>
          <w:rFonts w:ascii="Helvetica Neue" w:hAnsi="Helvetica Neue"/>
          <w:b/>
          <w:i w:val="0"/>
          <w:lang w:val="es-ES"/>
        </w:rPr>
        <w:t>):</w:t>
      </w:r>
      <w:r w:rsidRPr="002B61F6">
        <w:rPr>
          <w:rFonts w:ascii="Helvetica Neue" w:hAnsi="Helvetica Neue"/>
          <w:i w:val="0"/>
          <w:lang w:val="es-ES"/>
        </w:rPr>
        <w:t> Se permite cualquier explotación de la obra, incluyendo una finalidad comercial, así como la creación de obras derivadas, la distribución de las cuales también está permitida sin ninguna restricción excepto que en cualquier explotación de la obra autorizada hará falta reconocer la autoría.</w:t>
      </w:r>
      <w:r w:rsidRPr="002B61F6">
        <w:rPr>
          <w:rFonts w:ascii="Helvetica Neue" w:hAnsi="Helvetica Neue"/>
          <w:i w:val="0"/>
          <w:lang w:val="es-ES"/>
        </w:rPr>
        <w:br/>
      </w:r>
      <w:r w:rsidRPr="005F665B">
        <w:rPr>
          <w:rFonts w:ascii="Helvetica Neue" w:hAnsi="Helvetica Neue"/>
          <w:b/>
          <w:i w:val="0"/>
          <w:lang w:val="es-ES"/>
        </w:rPr>
        <w:t>Compartir</w:t>
      </w:r>
      <w:r w:rsidR="005F665B" w:rsidRPr="005F665B">
        <w:rPr>
          <w:rFonts w:ascii="Helvetica Neue" w:hAnsi="Helvetica Neue"/>
          <w:b/>
          <w:i w:val="0"/>
          <w:lang w:val="es-ES"/>
        </w:rPr>
        <w:t xml:space="preserve"> </w:t>
      </w:r>
      <w:r w:rsidRPr="005F665B">
        <w:rPr>
          <w:rFonts w:ascii="Helvetica Neue" w:hAnsi="Helvetica Neue"/>
          <w:b/>
          <w:i w:val="0"/>
          <w:lang w:val="es-ES"/>
        </w:rPr>
        <w:t>Igual (</w:t>
      </w:r>
      <w:proofErr w:type="spellStart"/>
      <w:r w:rsidRPr="005F665B">
        <w:rPr>
          <w:rFonts w:ascii="Helvetica Neue" w:hAnsi="Helvetica Neue"/>
          <w:b/>
          <w:i w:val="0"/>
          <w:lang w:val="es-ES"/>
        </w:rPr>
        <w:t>by-sa</w:t>
      </w:r>
      <w:proofErr w:type="spellEnd"/>
      <w:r w:rsidRPr="005F665B">
        <w:rPr>
          <w:rFonts w:ascii="Helvetica Neue" w:hAnsi="Helvetica Neue"/>
          <w:b/>
          <w:i w:val="0"/>
          <w:lang w:val="es-ES"/>
        </w:rPr>
        <w:t>):</w:t>
      </w:r>
      <w:r w:rsidRPr="002B61F6">
        <w:rPr>
          <w:rFonts w:ascii="Helvetica Neue" w:hAnsi="Helvetica Neue"/>
          <w:i w:val="0"/>
          <w:lang w:val="es-ES"/>
        </w:rPr>
        <w:t> Se permite el uso comercial de la obra y de las posibles obras derivadas, la distribución de las cuales se debe hacer con una licencia igual a la que regula la obra original. En cualquier explotación de la obra autorizada hará falta reconocer la autoría.</w:t>
      </w:r>
    </w:p>
    <w:p w:rsidR="00BD2801" w:rsidRPr="005F665B" w:rsidRDefault="005F665B" w:rsidP="0002440B">
      <w:pPr>
        <w:shd w:val="clear" w:color="auto" w:fill="FFFFFF"/>
        <w:spacing w:after="120" w:line="240" w:lineRule="auto"/>
        <w:ind w:right="-1"/>
        <w:rPr>
          <w:rFonts w:ascii="Helvetica Neue" w:hAnsi="Helvetica Neue"/>
          <w:i w:val="0"/>
          <w:lang w:val="es-ES"/>
        </w:rPr>
      </w:pPr>
      <w:r>
        <w:rPr>
          <w:rFonts w:ascii="Helvetica Neue" w:hAnsi="Helvetica Neue"/>
          <w:i w:val="0"/>
          <w:lang w:val="es-ES"/>
        </w:rPr>
        <w:t>Según Francisco Baena</w:t>
      </w:r>
      <w:r w:rsidR="000F7148">
        <w:rPr>
          <w:rStyle w:val="Refdenotaalpie"/>
          <w:rFonts w:ascii="Helvetica Neue" w:hAnsi="Helvetica Neue"/>
          <w:i w:val="0"/>
          <w:lang w:val="es-ES"/>
        </w:rPr>
        <w:footnoteReference w:id="2"/>
      </w:r>
      <w:r w:rsidR="000F7148" w:rsidRPr="005F665B">
        <w:rPr>
          <w:rFonts w:ascii="Helvetica Neue" w:hAnsi="Helvetica Neue"/>
          <w:i w:val="0"/>
          <w:lang w:val="es-ES"/>
        </w:rPr>
        <w:t xml:space="preserve"> (2011) Budapest</w:t>
      </w:r>
      <w:r w:rsidR="000F7148">
        <w:rPr>
          <w:rFonts w:ascii="Helvetica Neue" w:hAnsi="Helvetica Neue"/>
          <w:i w:val="0"/>
          <w:lang w:val="es-ES"/>
        </w:rPr>
        <w:t xml:space="preserve"> Open Access </w:t>
      </w:r>
      <w:proofErr w:type="spellStart"/>
      <w:r w:rsidR="000F7148">
        <w:rPr>
          <w:rFonts w:ascii="Helvetica Neue" w:hAnsi="Helvetica Neue"/>
          <w:i w:val="0"/>
          <w:lang w:val="es-ES"/>
        </w:rPr>
        <w:t>Iniciative</w:t>
      </w:r>
      <w:proofErr w:type="spellEnd"/>
      <w:r w:rsidR="000F7148">
        <w:rPr>
          <w:rFonts w:ascii="Helvetica Neue" w:hAnsi="Helvetica Neue"/>
          <w:i w:val="0"/>
          <w:lang w:val="es-ES"/>
        </w:rPr>
        <w:t xml:space="preserve"> (2001)</w:t>
      </w:r>
      <w:r w:rsidR="000F7148">
        <w:rPr>
          <w:rStyle w:val="Refdenotaalpie"/>
          <w:rFonts w:ascii="Helvetica Neue" w:hAnsi="Helvetica Neue"/>
          <w:i w:val="0"/>
          <w:lang w:val="es-ES"/>
        </w:rPr>
        <w:footnoteReference w:id="3"/>
      </w:r>
      <w:r w:rsidR="000F7148" w:rsidRPr="005F665B">
        <w:rPr>
          <w:rFonts w:ascii="Helvetica Neue" w:hAnsi="Helvetica Neue"/>
          <w:i w:val="0"/>
          <w:lang w:val="es-ES"/>
        </w:rPr>
        <w:t xml:space="preserve"> </w:t>
      </w:r>
      <w:r w:rsidR="00BD2801" w:rsidRPr="005F665B">
        <w:rPr>
          <w:rFonts w:ascii="Helvetica Neue" w:hAnsi="Helvetica Neue"/>
          <w:i w:val="0"/>
          <w:lang w:val="es-ES"/>
        </w:rPr>
        <w:t xml:space="preserve">entiende por “acceso abierto” a la literatura científica aquella que los usuarios pueden leer, descargar, copiar, distribuir, imprimir, buscar o enlazar los textos completos de los artículos científicos, permitiendo su </w:t>
      </w:r>
      <w:proofErr w:type="spellStart"/>
      <w:r w:rsidR="00BD2801" w:rsidRPr="005F665B">
        <w:rPr>
          <w:rFonts w:ascii="Helvetica Neue" w:hAnsi="Helvetica Neue"/>
          <w:i w:val="0"/>
          <w:lang w:val="es-ES"/>
        </w:rPr>
        <w:t>indexización</w:t>
      </w:r>
      <w:proofErr w:type="spellEnd"/>
      <w:r w:rsidR="00BD2801" w:rsidRPr="005F665B">
        <w:rPr>
          <w:rFonts w:ascii="Helvetica Neue" w:hAnsi="Helvetica Neue"/>
          <w:i w:val="0"/>
          <w:lang w:val="es-ES"/>
        </w:rPr>
        <w:t xml:space="preserve"> o la transmisión de sus datos, sin otras barreras financieras, legales o técnicas más que las que suponga Internet en sí misma, es decir, sin coste alguno. Sin embargo, el open </w:t>
      </w:r>
      <w:proofErr w:type="spellStart"/>
      <w:r w:rsidR="00BD2801" w:rsidRPr="005F665B">
        <w:rPr>
          <w:rFonts w:ascii="Helvetica Neue" w:hAnsi="Helvetica Neue"/>
          <w:i w:val="0"/>
          <w:lang w:val="es-ES"/>
        </w:rPr>
        <w:t>access</w:t>
      </w:r>
      <w:proofErr w:type="spellEnd"/>
      <w:r w:rsidR="00BD2801" w:rsidRPr="005F665B">
        <w:rPr>
          <w:rFonts w:ascii="Helvetica Neue" w:hAnsi="Helvetica Neue"/>
          <w:i w:val="0"/>
          <w:lang w:val="es-ES"/>
        </w:rPr>
        <w:t>, o acceso abierto a la reproducción y distribución de artículos científicos, se encuentra con una limitación, que salvaguarda el papel del copyright en este ámbito, y que otorga a los autores el control sobre la integridad de su trabajo y el derecho a ser adecuadamente reconocidos y citados.</w:t>
      </w:r>
    </w:p>
    <w:p w:rsidR="002175D0" w:rsidRDefault="002175D0" w:rsidP="0002440B">
      <w:pPr>
        <w:shd w:val="clear" w:color="auto" w:fill="FFFFFF"/>
        <w:spacing w:after="120" w:line="240" w:lineRule="auto"/>
        <w:ind w:left="100" w:right="150"/>
        <w:rPr>
          <w:rFonts w:ascii="Verdana" w:eastAsiaTheme="minorHAnsi" w:hAnsi="Verdana" w:cs="Times New Roman"/>
          <w:i w:val="0"/>
          <w:iCs w:val="0"/>
          <w:color w:val="000000"/>
          <w:sz w:val="24"/>
          <w:szCs w:val="24"/>
          <w:lang w:val="es-ES_tradnl" w:eastAsia="es-ES_tradnl" w:bidi="ar-SA"/>
        </w:rPr>
      </w:pPr>
    </w:p>
    <w:p w:rsidR="00021071" w:rsidRPr="00EA7E3C" w:rsidRDefault="002175D0" w:rsidP="009521D2">
      <w:pPr>
        <w:shd w:val="clear" w:color="auto" w:fill="FFFFFF"/>
        <w:spacing w:after="120" w:line="240" w:lineRule="auto"/>
        <w:ind w:right="-1"/>
        <w:rPr>
          <w:rFonts w:ascii="Helvetica Neue" w:hAnsi="Helvetica Neue"/>
          <w:i w:val="0"/>
          <w:lang w:val="es-ES"/>
        </w:rPr>
      </w:pPr>
      <w:r w:rsidRPr="00EA7E3C">
        <w:rPr>
          <w:rFonts w:ascii="Helvetica Neue" w:hAnsi="Helvetica Neue"/>
          <w:i w:val="0"/>
          <w:lang w:val="es-ES"/>
        </w:rPr>
        <w:t>El hecho de que un trabajo sea publicado en </w:t>
      </w:r>
      <w:r w:rsidR="00EA7E3C">
        <w:rPr>
          <w:rFonts w:ascii="Helvetica Neue" w:hAnsi="Helvetica Neue"/>
          <w:i w:val="0"/>
          <w:lang w:val="es-ES"/>
        </w:rPr>
        <w:t>las revistas de la Plataforma</w:t>
      </w:r>
      <w:r w:rsidRPr="00EA7E3C">
        <w:rPr>
          <w:rFonts w:ascii="Helvetica Neue" w:hAnsi="Helvetica Neue"/>
          <w:i w:val="0"/>
          <w:lang w:val="es-ES"/>
        </w:rPr>
        <w:t> </w:t>
      </w:r>
      <w:r w:rsidR="00EA7E3C">
        <w:rPr>
          <w:rFonts w:ascii="Helvetica Neue" w:hAnsi="Helvetica Neue"/>
          <w:i w:val="0"/>
          <w:lang w:val="es-ES"/>
        </w:rPr>
        <w:t>no implica que la r</w:t>
      </w:r>
      <w:r w:rsidRPr="00EA7E3C">
        <w:rPr>
          <w:rFonts w:ascii="Helvetica Neue" w:hAnsi="Helvetica Neue"/>
          <w:i w:val="0"/>
          <w:lang w:val="es-ES"/>
        </w:rPr>
        <w:t xml:space="preserve">edacción </w:t>
      </w:r>
      <w:r w:rsidR="00EA7E3C">
        <w:rPr>
          <w:rFonts w:ascii="Helvetica Neue" w:hAnsi="Helvetica Neue"/>
          <w:i w:val="0"/>
          <w:lang w:val="es-ES"/>
        </w:rPr>
        <w:t>suscriba</w:t>
      </w:r>
      <w:r w:rsidRPr="00EA7E3C">
        <w:rPr>
          <w:rFonts w:ascii="Helvetica Neue" w:hAnsi="Helvetica Neue"/>
          <w:i w:val="0"/>
          <w:lang w:val="es-ES"/>
        </w:rPr>
        <w:t xml:space="preserve"> las opiniones expresadas en él.</w:t>
      </w:r>
      <w:r w:rsidR="00EA7E3C">
        <w:rPr>
          <w:rFonts w:ascii="Helvetica Neue" w:hAnsi="Helvetica Neue"/>
          <w:i w:val="0"/>
          <w:lang w:val="es-ES"/>
        </w:rPr>
        <w:t xml:space="preserve"> La r</w:t>
      </w:r>
      <w:r w:rsidRPr="00EA7E3C">
        <w:rPr>
          <w:rFonts w:ascii="Helvetica Neue" w:hAnsi="Helvetica Neue"/>
          <w:i w:val="0"/>
          <w:lang w:val="es-ES"/>
        </w:rPr>
        <w:t>edacción</w:t>
      </w:r>
      <w:r w:rsidR="00EA7E3C">
        <w:rPr>
          <w:rFonts w:ascii="Helvetica Neue" w:hAnsi="Helvetica Neue"/>
          <w:i w:val="0"/>
          <w:lang w:val="es-ES"/>
        </w:rPr>
        <w:t xml:space="preserve"> de cada revista</w:t>
      </w:r>
      <w:r w:rsidRPr="00EA7E3C">
        <w:rPr>
          <w:rFonts w:ascii="Helvetica Neue" w:hAnsi="Helvetica Neue"/>
          <w:i w:val="0"/>
          <w:lang w:val="es-ES"/>
        </w:rPr>
        <w:t xml:space="preserve"> se reserva el derecho de adaptar los textos al estilo gramatical y literario de la revista.</w:t>
      </w:r>
      <w:r w:rsidR="009521D2">
        <w:rPr>
          <w:rFonts w:ascii="Helvetica Neue" w:hAnsi="Helvetica Neue"/>
          <w:i w:val="0"/>
          <w:lang w:val="es-ES"/>
        </w:rPr>
        <w:t xml:space="preserve"> </w:t>
      </w:r>
      <w:r w:rsidR="00021071">
        <w:rPr>
          <w:rFonts w:ascii="Helvetica Neue" w:hAnsi="Helvetica Neue"/>
          <w:i w:val="0"/>
          <w:lang w:val="es-ES"/>
        </w:rPr>
        <w:t xml:space="preserve">La redacción de la revista filtrará los trabajos con mecanismos </w:t>
      </w:r>
      <w:proofErr w:type="spellStart"/>
      <w:r w:rsidR="00021071">
        <w:rPr>
          <w:rFonts w:ascii="Helvetica Neue" w:hAnsi="Helvetica Neue"/>
          <w:i w:val="0"/>
          <w:lang w:val="es-ES"/>
        </w:rPr>
        <w:t>antiplagio</w:t>
      </w:r>
      <w:proofErr w:type="spellEnd"/>
      <w:r w:rsidR="00021071">
        <w:rPr>
          <w:rFonts w:ascii="Helvetica Neue" w:hAnsi="Helvetica Neue"/>
          <w:i w:val="0"/>
          <w:lang w:val="es-ES"/>
        </w:rPr>
        <w:t xml:space="preserve"> tipo </w:t>
      </w:r>
      <w:proofErr w:type="spellStart"/>
      <w:r w:rsidR="00021071">
        <w:rPr>
          <w:rFonts w:ascii="Helvetica Neue" w:hAnsi="Helvetica Neue"/>
          <w:i w:val="0"/>
          <w:lang w:val="es-ES"/>
        </w:rPr>
        <w:t>Turnitin</w:t>
      </w:r>
      <w:proofErr w:type="spellEnd"/>
      <w:r w:rsidR="00021071">
        <w:rPr>
          <w:rFonts w:ascii="Helvetica Neue" w:hAnsi="Helvetica Neue"/>
          <w:i w:val="0"/>
          <w:lang w:val="es-ES"/>
        </w:rPr>
        <w:t xml:space="preserve">, </w:t>
      </w:r>
      <w:proofErr w:type="spellStart"/>
      <w:r w:rsidR="00021071">
        <w:rPr>
          <w:rFonts w:ascii="Helvetica Neue" w:hAnsi="Helvetica Neue"/>
          <w:i w:val="0"/>
          <w:lang w:val="es-ES"/>
        </w:rPr>
        <w:t>Urkun</w:t>
      </w:r>
      <w:proofErr w:type="spellEnd"/>
      <w:r w:rsidR="00021071">
        <w:rPr>
          <w:rFonts w:ascii="Helvetica Neue" w:hAnsi="Helvetica Neue"/>
          <w:i w:val="0"/>
          <w:lang w:val="es-ES"/>
        </w:rPr>
        <w:t xml:space="preserve">, </w:t>
      </w:r>
      <w:proofErr w:type="spellStart"/>
      <w:r w:rsidR="00021071">
        <w:rPr>
          <w:rFonts w:ascii="Helvetica Neue" w:hAnsi="Helvetica Neue"/>
          <w:i w:val="0"/>
          <w:lang w:val="es-ES"/>
        </w:rPr>
        <w:t>Compilatio</w:t>
      </w:r>
      <w:proofErr w:type="spellEnd"/>
      <w:r w:rsidR="00021071">
        <w:rPr>
          <w:rFonts w:ascii="Helvetica Neue" w:hAnsi="Helvetica Neue"/>
          <w:i w:val="0"/>
          <w:lang w:val="es-ES"/>
        </w:rPr>
        <w:t xml:space="preserve"> o </w:t>
      </w:r>
      <w:proofErr w:type="spellStart"/>
      <w:r w:rsidR="00021071">
        <w:rPr>
          <w:rFonts w:ascii="Helvetica Neue" w:hAnsi="Helvetica Neue"/>
          <w:i w:val="0"/>
          <w:lang w:val="es-ES"/>
        </w:rPr>
        <w:t>Grammarly</w:t>
      </w:r>
      <w:proofErr w:type="spellEnd"/>
      <w:r w:rsidR="00021071">
        <w:rPr>
          <w:rFonts w:ascii="Helvetica Neue" w:hAnsi="Helvetica Neue"/>
          <w:i w:val="0"/>
          <w:lang w:val="es-ES"/>
        </w:rPr>
        <w:t>.</w:t>
      </w:r>
    </w:p>
    <w:p w:rsidR="00EA7E3C" w:rsidRDefault="00EA7E3C" w:rsidP="0002440B">
      <w:pPr>
        <w:spacing w:after="120" w:line="240" w:lineRule="auto"/>
        <w:rPr>
          <w:rFonts w:ascii="Helvetica Neue" w:hAnsi="Helvetica Neue"/>
          <w:b/>
          <w:i w:val="0"/>
          <w:lang w:val="es-ES"/>
        </w:rPr>
      </w:pPr>
    </w:p>
    <w:p w:rsidR="00EA7E3C" w:rsidRDefault="00EA7E3C" w:rsidP="0002440B">
      <w:pPr>
        <w:spacing w:after="120" w:line="240" w:lineRule="auto"/>
        <w:rPr>
          <w:rFonts w:ascii="Helvetica Neue" w:hAnsi="Helvetica Neue"/>
          <w:b/>
          <w:i w:val="0"/>
          <w:lang w:val="es-ES"/>
        </w:rPr>
      </w:pPr>
      <w:r w:rsidRPr="00EA7E3C">
        <w:rPr>
          <w:rFonts w:ascii="Helvetica Neue" w:hAnsi="Helvetica Neue"/>
          <w:b/>
          <w:i w:val="0"/>
          <w:lang w:val="es-ES"/>
        </w:rPr>
        <w:t xml:space="preserve">V. </w:t>
      </w:r>
      <w:r w:rsidR="000F7148">
        <w:rPr>
          <w:rFonts w:ascii="Helvetica Neue" w:hAnsi="Helvetica Neue"/>
          <w:b/>
          <w:i w:val="0"/>
          <w:lang w:val="es-ES"/>
        </w:rPr>
        <w:t xml:space="preserve">INFORMACIÓN SOBRE EL </w:t>
      </w:r>
      <w:r>
        <w:rPr>
          <w:rFonts w:ascii="Helvetica Neue" w:hAnsi="Helvetica Neue"/>
          <w:b/>
          <w:i w:val="0"/>
          <w:lang w:val="es-ES"/>
        </w:rPr>
        <w:t>PROCESO DE EVALUACIÓN DE ORIGINALES</w:t>
      </w:r>
      <w:r w:rsidRPr="00EA7E3C">
        <w:rPr>
          <w:rFonts w:ascii="Helvetica Neue" w:hAnsi="Helvetica Neue"/>
          <w:b/>
          <w:i w:val="0"/>
          <w:lang w:val="es-ES"/>
        </w:rPr>
        <w:t>:</w:t>
      </w:r>
    </w:p>
    <w:p w:rsidR="00EA7E3C" w:rsidRDefault="00EA7E3C" w:rsidP="0002440B">
      <w:pPr>
        <w:spacing w:after="120" w:line="240" w:lineRule="auto"/>
        <w:rPr>
          <w:rFonts w:ascii="Helvetica Neue" w:hAnsi="Helvetica Neue"/>
          <w:i w:val="0"/>
          <w:lang w:val="es-ES"/>
        </w:rPr>
      </w:pPr>
      <w:r>
        <w:rPr>
          <w:rFonts w:ascii="Helvetica Neue" w:hAnsi="Helvetica Neue"/>
          <w:i w:val="0"/>
          <w:lang w:val="es-ES"/>
        </w:rPr>
        <w:t xml:space="preserve">El </w:t>
      </w:r>
      <w:r w:rsidRPr="002B61F6">
        <w:rPr>
          <w:rFonts w:ascii="Helvetica Neue" w:hAnsi="Helvetica Neue"/>
          <w:i w:val="0"/>
          <w:lang w:val="es-ES"/>
        </w:rPr>
        <w:t>proceso de evaluación</w:t>
      </w:r>
      <w:r w:rsidRPr="002B61F6">
        <w:rPr>
          <w:rFonts w:ascii="Helvetica Neue" w:eastAsia="Times New Roman" w:hAnsi="Helvetica Neue" w:cs="Arial"/>
          <w:i w:val="0"/>
          <w:iCs w:val="0"/>
          <w:color w:val="000000"/>
          <w:sz w:val="24"/>
          <w:szCs w:val="24"/>
          <w:lang w:val="es-ES" w:eastAsia="es-ES" w:bidi="ar-SA"/>
        </w:rPr>
        <w:t xml:space="preserve"> </w:t>
      </w:r>
      <w:r>
        <w:rPr>
          <w:rFonts w:ascii="Helvetica Neue" w:hAnsi="Helvetica Neue"/>
          <w:i w:val="0"/>
          <w:lang w:val="es-ES"/>
        </w:rPr>
        <w:t xml:space="preserve">seguirá </w:t>
      </w:r>
      <w:r w:rsidRPr="002B61F6">
        <w:rPr>
          <w:rFonts w:ascii="Helvetica Neue" w:hAnsi="Helvetica Neue"/>
          <w:i w:val="0"/>
          <w:lang w:val="es-ES"/>
        </w:rPr>
        <w:t>el sistema </w:t>
      </w:r>
      <w:proofErr w:type="spellStart"/>
      <w:r w:rsidRPr="00ED3877">
        <w:rPr>
          <w:rFonts w:ascii="Helvetica Neue" w:hAnsi="Helvetica Neue"/>
          <w:lang w:val="es-ES"/>
        </w:rPr>
        <w:t>double-blind</w:t>
      </w:r>
      <w:proofErr w:type="spellEnd"/>
      <w:r w:rsidRPr="00ED3877">
        <w:rPr>
          <w:rFonts w:ascii="Helvetica Neue" w:hAnsi="Helvetica Neue"/>
          <w:lang w:val="es-ES"/>
        </w:rPr>
        <w:t xml:space="preserve"> peer </w:t>
      </w:r>
      <w:proofErr w:type="spellStart"/>
      <w:r w:rsidRPr="00ED3877">
        <w:rPr>
          <w:rFonts w:ascii="Helvetica Neue" w:hAnsi="Helvetica Neue"/>
          <w:lang w:val="es-ES"/>
        </w:rPr>
        <w:t>review</w:t>
      </w:r>
      <w:proofErr w:type="spellEnd"/>
      <w:r w:rsidRPr="002B61F6">
        <w:rPr>
          <w:rFonts w:ascii="Helvetica Neue" w:hAnsi="Helvetica Neue"/>
          <w:i w:val="0"/>
          <w:lang w:val="es-ES"/>
        </w:rPr>
        <w:t> propio de las revistas científicas de calidad</w:t>
      </w:r>
      <w:r w:rsidR="00ED3877">
        <w:rPr>
          <w:rFonts w:ascii="Helvetica Neue" w:hAnsi="Helvetica Neue"/>
          <w:i w:val="0"/>
          <w:lang w:val="es-ES"/>
        </w:rPr>
        <w:t>. Se muestra a continuación gráficamente (Elaborado por Maricela Ornelas):</w:t>
      </w:r>
    </w:p>
    <w:p w:rsidR="00ED3877" w:rsidRDefault="00ED3877" w:rsidP="0002440B">
      <w:pPr>
        <w:spacing w:after="120" w:line="240" w:lineRule="auto"/>
        <w:rPr>
          <w:rFonts w:ascii="Helvetica Neue" w:hAnsi="Helvetica Neue"/>
          <w:b/>
          <w:i w:val="0"/>
          <w:lang w:val="es-ES"/>
        </w:rPr>
      </w:pPr>
      <w:r>
        <w:rPr>
          <w:rFonts w:ascii="Helvetica Neue" w:hAnsi="Helvetica Neue"/>
          <w:b/>
          <w:i w:val="0"/>
          <w:noProof/>
          <w:lang w:val="es-ES" w:eastAsia="es-ES" w:bidi="ar-SA"/>
        </w:rPr>
        <w:drawing>
          <wp:inline distT="0" distB="0" distL="0" distR="0">
            <wp:extent cx="5400040" cy="336345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00040" cy="3363453"/>
                    </a:xfrm>
                    <a:prstGeom prst="rect">
                      <a:avLst/>
                    </a:prstGeom>
                    <a:noFill/>
                    <a:ln w="9525">
                      <a:noFill/>
                      <a:miter lim="800000"/>
                      <a:headEnd/>
                      <a:tailEnd/>
                    </a:ln>
                  </pic:spPr>
                </pic:pic>
              </a:graphicData>
            </a:graphic>
          </wp:inline>
        </w:drawing>
      </w:r>
    </w:p>
    <w:p w:rsidR="00EA7E3C" w:rsidRPr="00EA7E3C" w:rsidRDefault="00EA7E3C" w:rsidP="0002440B">
      <w:pPr>
        <w:spacing w:after="120" w:line="240" w:lineRule="auto"/>
        <w:rPr>
          <w:rFonts w:ascii="Helvetica Neue" w:hAnsi="Helvetica Neue"/>
          <w:b/>
          <w:i w:val="0"/>
          <w:lang w:val="es-ES"/>
        </w:rPr>
      </w:pPr>
    </w:p>
    <w:p w:rsidR="00BD2801" w:rsidRDefault="00ED3877" w:rsidP="0002440B">
      <w:pPr>
        <w:spacing w:after="120" w:line="240" w:lineRule="auto"/>
        <w:rPr>
          <w:rFonts w:ascii="Helvetica Neue" w:hAnsi="Helvetica Neue"/>
          <w:i w:val="0"/>
          <w:lang w:val="es-ES"/>
        </w:rPr>
      </w:pPr>
      <w:r>
        <w:rPr>
          <w:rFonts w:ascii="Helvetica Neue" w:hAnsi="Helvetica Neue"/>
          <w:i w:val="0"/>
          <w:lang w:val="es-ES"/>
        </w:rPr>
        <w:t>Los evaluadores cumplimentarán el documento anexo NORMAS</w:t>
      </w:r>
      <w:r w:rsidRPr="00ED3877">
        <w:rPr>
          <w:rFonts w:ascii="Helvetica Neue" w:hAnsi="Helvetica Neue"/>
          <w:i w:val="0"/>
          <w:lang w:val="es-ES"/>
        </w:rPr>
        <w:t xml:space="preserve"> DE EVALUACIÓN DE ARTÍCULOS PLATCOM </w:t>
      </w:r>
      <w:r>
        <w:rPr>
          <w:rFonts w:ascii="Helvetica Neue" w:hAnsi="Helvetica Neue"/>
          <w:i w:val="0"/>
          <w:lang w:val="es-ES"/>
        </w:rPr>
        <w:t>para reflejar su informe.</w:t>
      </w:r>
    </w:p>
    <w:p w:rsidR="00021071" w:rsidRPr="00021071" w:rsidRDefault="00021071" w:rsidP="0002440B">
      <w:pPr>
        <w:spacing w:after="120" w:line="240" w:lineRule="auto"/>
        <w:rPr>
          <w:rFonts w:ascii="Helvetica Neue" w:hAnsi="Helvetica Neue"/>
          <w:i w:val="0"/>
          <w:lang w:val="es-ES_tradnl"/>
        </w:rPr>
      </w:pPr>
      <w:r>
        <w:rPr>
          <w:rFonts w:ascii="Helvetica Neue" w:hAnsi="Helvetica Neue"/>
          <w:i w:val="0"/>
          <w:lang w:val="es-ES_tradnl"/>
        </w:rPr>
        <w:t>A</w:t>
      </w:r>
      <w:r w:rsidRPr="00021071">
        <w:rPr>
          <w:rFonts w:ascii="Helvetica Neue" w:hAnsi="Helvetica Neue"/>
          <w:i w:val="0"/>
          <w:lang w:val="es-ES_tradnl"/>
        </w:rPr>
        <w:t xml:space="preserve">l menos dos </w:t>
      </w:r>
      <w:r>
        <w:rPr>
          <w:rFonts w:ascii="Helvetica Neue" w:hAnsi="Helvetica Neue"/>
          <w:i w:val="0"/>
          <w:lang w:val="es-ES_tradnl"/>
        </w:rPr>
        <w:t xml:space="preserve">revisores, </w:t>
      </w:r>
      <w:r w:rsidRPr="00021071">
        <w:rPr>
          <w:rFonts w:ascii="Helvetica Neue" w:hAnsi="Helvetica Neue"/>
          <w:i w:val="0"/>
          <w:lang w:val="es-ES_tradnl"/>
        </w:rPr>
        <w:t xml:space="preserve">expertos en el tema, anónimos, </w:t>
      </w:r>
      <w:r>
        <w:rPr>
          <w:rFonts w:ascii="Helvetica Neue" w:hAnsi="Helvetica Neue"/>
          <w:i w:val="0"/>
          <w:lang w:val="es-ES_tradnl"/>
        </w:rPr>
        <w:t>deben informar positivamente sobre el texto</w:t>
      </w:r>
      <w:r w:rsidRPr="00021071">
        <w:rPr>
          <w:rFonts w:ascii="Helvetica Neue" w:hAnsi="Helvetica Neue"/>
          <w:i w:val="0"/>
          <w:lang w:val="es-ES_tradnl"/>
        </w:rPr>
        <w:t xml:space="preserve"> antes de su publicación. Para conseguir que los trabajos no pierdan su actualidad, la dirección y los </w:t>
      </w:r>
      <w:r>
        <w:rPr>
          <w:rFonts w:ascii="Helvetica Neue" w:hAnsi="Helvetica Neue"/>
          <w:i w:val="0"/>
          <w:lang w:val="es-ES_tradnl"/>
        </w:rPr>
        <w:t>revisores</w:t>
      </w:r>
      <w:r w:rsidRPr="00021071">
        <w:rPr>
          <w:rFonts w:ascii="Helvetica Neue" w:hAnsi="Helvetica Neue"/>
          <w:i w:val="0"/>
          <w:lang w:val="es-ES_tradnl"/>
        </w:rPr>
        <w:t xml:space="preserve"> </w:t>
      </w:r>
      <w:r>
        <w:rPr>
          <w:rFonts w:ascii="Helvetica Neue" w:hAnsi="Helvetica Neue"/>
          <w:i w:val="0"/>
          <w:lang w:val="es-ES_tradnl"/>
        </w:rPr>
        <w:t>se esfuerzan por</w:t>
      </w:r>
      <w:r w:rsidRPr="00021071">
        <w:rPr>
          <w:rFonts w:ascii="Helvetica Neue" w:hAnsi="Helvetica Neue"/>
          <w:i w:val="0"/>
          <w:lang w:val="es-ES_tradnl"/>
        </w:rPr>
        <w:t xml:space="preserve"> revisar los artículos con </w:t>
      </w:r>
      <w:r>
        <w:rPr>
          <w:rFonts w:ascii="Helvetica Neue" w:hAnsi="Helvetica Neue"/>
          <w:i w:val="0"/>
          <w:lang w:val="es-ES_tradnl"/>
        </w:rPr>
        <w:t>la máxima</w:t>
      </w:r>
      <w:r w:rsidRPr="00021071">
        <w:rPr>
          <w:rFonts w:ascii="Helvetica Neue" w:hAnsi="Helvetica Neue"/>
          <w:i w:val="0"/>
          <w:lang w:val="es-ES_tradnl"/>
        </w:rPr>
        <w:t xml:space="preserve"> rapidez</w:t>
      </w:r>
      <w:r>
        <w:rPr>
          <w:rFonts w:ascii="Helvetica Neue" w:hAnsi="Helvetica Neue"/>
          <w:i w:val="0"/>
          <w:lang w:val="es-ES_tradnl"/>
        </w:rPr>
        <w:t xml:space="preserve"> para que el</w:t>
      </w:r>
      <w:r w:rsidRPr="00021071">
        <w:rPr>
          <w:rFonts w:ascii="Helvetica Neue" w:hAnsi="Helvetica Neue"/>
          <w:i w:val="0"/>
          <w:lang w:val="es-ES_tradnl"/>
        </w:rPr>
        <w:t xml:space="preserve"> tiempo medio de aceptación o rechazo de los trabajos sólo</w:t>
      </w:r>
      <w:r>
        <w:rPr>
          <w:rFonts w:ascii="Helvetica Neue" w:hAnsi="Helvetica Neue"/>
          <w:i w:val="0"/>
          <w:lang w:val="es-ES_tradnl"/>
        </w:rPr>
        <w:t xml:space="preserve"> lleve</w:t>
      </w:r>
      <w:r w:rsidRPr="00021071">
        <w:rPr>
          <w:rFonts w:ascii="Helvetica Neue" w:hAnsi="Helvetica Neue"/>
          <w:i w:val="0"/>
          <w:lang w:val="es-ES_tradnl"/>
        </w:rPr>
        <w:t xml:space="preserve"> unas pocas semanas.</w:t>
      </w:r>
    </w:p>
    <w:p w:rsidR="009521D2" w:rsidRDefault="009521D2" w:rsidP="0002440B">
      <w:pPr>
        <w:spacing w:after="120" w:line="240" w:lineRule="auto"/>
        <w:rPr>
          <w:rFonts w:ascii="Helvetica Neue" w:hAnsi="Helvetica Neue"/>
          <w:b/>
          <w:i w:val="0"/>
          <w:lang w:val="es-ES"/>
        </w:rPr>
      </w:pPr>
    </w:p>
    <w:p w:rsidR="00ED3877" w:rsidRDefault="00ED3877" w:rsidP="0002440B">
      <w:pPr>
        <w:spacing w:after="120" w:line="240" w:lineRule="auto"/>
        <w:rPr>
          <w:rFonts w:ascii="Helvetica Neue" w:hAnsi="Helvetica Neue"/>
          <w:b/>
          <w:i w:val="0"/>
          <w:lang w:val="es-ES"/>
        </w:rPr>
      </w:pPr>
      <w:r w:rsidRPr="00EA7E3C">
        <w:rPr>
          <w:rFonts w:ascii="Helvetica Neue" w:hAnsi="Helvetica Neue"/>
          <w:b/>
          <w:i w:val="0"/>
          <w:lang w:val="es-ES"/>
        </w:rPr>
        <w:lastRenderedPageBreak/>
        <w:t>V</w:t>
      </w:r>
      <w:r>
        <w:rPr>
          <w:rFonts w:ascii="Helvetica Neue" w:hAnsi="Helvetica Neue"/>
          <w:b/>
          <w:i w:val="0"/>
          <w:lang w:val="es-ES"/>
        </w:rPr>
        <w:t>I</w:t>
      </w:r>
      <w:r w:rsidRPr="00EA7E3C">
        <w:rPr>
          <w:rFonts w:ascii="Helvetica Neue" w:hAnsi="Helvetica Neue"/>
          <w:b/>
          <w:i w:val="0"/>
          <w:lang w:val="es-ES"/>
        </w:rPr>
        <w:t xml:space="preserve">. </w:t>
      </w:r>
      <w:r>
        <w:rPr>
          <w:rFonts w:ascii="Helvetica Neue" w:hAnsi="Helvetica Neue"/>
          <w:b/>
          <w:i w:val="0"/>
          <w:lang w:val="es-ES"/>
        </w:rPr>
        <w:t>PROCEDIMIENTO DE ENVÍO DE TEXTOS</w:t>
      </w:r>
      <w:r w:rsidRPr="00EA7E3C">
        <w:rPr>
          <w:rFonts w:ascii="Helvetica Neue" w:hAnsi="Helvetica Neue"/>
          <w:b/>
          <w:i w:val="0"/>
          <w:lang w:val="es-ES"/>
        </w:rPr>
        <w:t>:</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El autor deberá enviar la siguiente documentación al email de contacto de la revista</w:t>
      </w:r>
      <w:r w:rsidR="005B2AE3">
        <w:rPr>
          <w:rFonts w:ascii="Helvetica Neue" w:hAnsi="Helvetica Neue"/>
          <w:i w:val="0"/>
          <w:szCs w:val="22"/>
          <w:lang w:val="es-ES"/>
        </w:rPr>
        <w:t>:</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 Texto completo con identificación de autores (en Word).</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 Texto</w:t>
      </w:r>
      <w:r w:rsidRPr="00ED3877">
        <w:rPr>
          <w:rFonts w:ascii="Helvetica Neue" w:hAnsi="Helvetica Neue"/>
          <w:i w:val="0"/>
          <w:szCs w:val="22"/>
          <w:lang w:val="es-ES"/>
        </w:rPr>
        <w:t xml:space="preserve"> </w:t>
      </w:r>
      <w:r>
        <w:rPr>
          <w:rFonts w:ascii="Helvetica Neue" w:hAnsi="Helvetica Neue"/>
          <w:i w:val="0"/>
          <w:szCs w:val="22"/>
          <w:lang w:val="es-ES"/>
        </w:rPr>
        <w:t>completo sin identificación de autores (en Word).</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 Tablas, gráficos o imágenes en su programa de origen.</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 Ficha de envío.</w:t>
      </w:r>
    </w:p>
    <w:p w:rsidR="00ED3877" w:rsidRDefault="00ED3877" w:rsidP="0002440B">
      <w:pPr>
        <w:spacing w:after="120" w:line="240" w:lineRule="auto"/>
        <w:rPr>
          <w:rFonts w:ascii="Helvetica Neue" w:hAnsi="Helvetica Neue"/>
          <w:i w:val="0"/>
          <w:szCs w:val="22"/>
          <w:lang w:val="es-ES"/>
        </w:rPr>
      </w:pPr>
      <w:r>
        <w:rPr>
          <w:rFonts w:ascii="Helvetica Neue" w:hAnsi="Helvetica Neue"/>
          <w:i w:val="0"/>
          <w:szCs w:val="22"/>
          <w:lang w:val="es-ES"/>
        </w:rPr>
        <w:t xml:space="preserve">La </w:t>
      </w:r>
      <w:r w:rsidRPr="00ED3877">
        <w:rPr>
          <w:rFonts w:ascii="Helvetica Neue" w:hAnsi="Helvetica Neue"/>
          <w:b/>
          <w:i w:val="0"/>
          <w:szCs w:val="22"/>
          <w:lang w:val="es-ES"/>
        </w:rPr>
        <w:t>ficha de envío</w:t>
      </w:r>
      <w:r>
        <w:rPr>
          <w:rFonts w:ascii="Helvetica Neue" w:hAnsi="Helvetica Neue"/>
          <w:i w:val="0"/>
          <w:szCs w:val="22"/>
          <w:lang w:val="es-ES"/>
        </w:rPr>
        <w:t xml:space="preserve"> contendrá la siguiente información:</w:t>
      </w:r>
    </w:p>
    <w:p w:rsidR="00211917" w:rsidRPr="0002440B" w:rsidRDefault="00211917" w:rsidP="0002440B">
      <w:pPr>
        <w:pStyle w:val="NormalWeb"/>
        <w:shd w:val="clear" w:color="auto" w:fill="FFFFFF"/>
        <w:spacing w:before="120" w:beforeAutospacing="0" w:after="120" w:afterAutospacing="0"/>
        <w:textAlignment w:val="baseline"/>
        <w:rPr>
          <w:rFonts w:ascii="Helvetica Neue" w:hAnsi="Helvetica Neue"/>
          <w:color w:val="000000"/>
          <w:sz w:val="16"/>
          <w:szCs w:val="16"/>
        </w:rPr>
      </w:pPr>
      <w:r w:rsidRPr="0002440B">
        <w:rPr>
          <w:rFonts w:ascii="Helvetica Neue" w:hAnsi="Helvetica Neue"/>
          <w:color w:val="000000"/>
          <w:sz w:val="16"/>
          <w:szCs w:val="16"/>
        </w:rPr>
        <w:t>Sr</w:t>
      </w:r>
      <w:proofErr w:type="gramStart"/>
      <w:r w:rsidRPr="0002440B">
        <w:rPr>
          <w:rFonts w:ascii="Helvetica Neue" w:hAnsi="Helvetica Neue"/>
          <w:color w:val="000000"/>
          <w:sz w:val="16"/>
          <w:szCs w:val="16"/>
        </w:rPr>
        <w:t>.</w:t>
      </w:r>
      <w:r w:rsidR="00ED3877" w:rsidRPr="0002440B">
        <w:rPr>
          <w:rFonts w:ascii="Helvetica Neue" w:hAnsi="Helvetica Neue"/>
          <w:color w:val="000000"/>
          <w:sz w:val="16"/>
          <w:szCs w:val="16"/>
        </w:rPr>
        <w:t>/</w:t>
      </w:r>
      <w:proofErr w:type="gramEnd"/>
      <w:r w:rsidR="00ED3877" w:rsidRPr="0002440B">
        <w:rPr>
          <w:rFonts w:ascii="Helvetica Neue" w:hAnsi="Helvetica Neue"/>
          <w:color w:val="000000"/>
          <w:sz w:val="16"/>
          <w:szCs w:val="16"/>
        </w:rPr>
        <w:t>Sra.</w:t>
      </w:r>
      <w:r w:rsidRPr="0002440B">
        <w:rPr>
          <w:rFonts w:ascii="Helvetica Neue" w:hAnsi="Helvetica Neue"/>
          <w:color w:val="000000"/>
          <w:sz w:val="16"/>
          <w:szCs w:val="16"/>
        </w:rPr>
        <w:t xml:space="preserve"> Director/</w:t>
      </w:r>
      <w:r w:rsidR="00ED3877" w:rsidRPr="0002440B">
        <w:rPr>
          <w:rFonts w:ascii="Helvetica Neue" w:hAnsi="Helvetica Neue"/>
          <w:color w:val="000000"/>
          <w:sz w:val="16"/>
          <w:szCs w:val="16"/>
        </w:rPr>
        <w:t>a-</w:t>
      </w:r>
      <w:r w:rsidRPr="0002440B">
        <w:rPr>
          <w:rFonts w:ascii="Helvetica Neue" w:hAnsi="Helvetica Neue"/>
          <w:color w:val="000000"/>
          <w:sz w:val="16"/>
          <w:szCs w:val="16"/>
        </w:rPr>
        <w:t>Editor</w:t>
      </w:r>
      <w:r w:rsidR="00ED3877" w:rsidRPr="0002440B">
        <w:rPr>
          <w:rFonts w:ascii="Helvetica Neue" w:hAnsi="Helvetica Neue"/>
          <w:color w:val="000000"/>
          <w:sz w:val="16"/>
          <w:szCs w:val="16"/>
        </w:rPr>
        <w:t>/a</w:t>
      </w:r>
      <w:r w:rsidRPr="0002440B">
        <w:rPr>
          <w:rFonts w:ascii="Helvetica Neue" w:hAnsi="Helvetica Neue"/>
          <w:color w:val="000000"/>
          <w:sz w:val="16"/>
          <w:szCs w:val="16"/>
        </w:rPr>
        <w:t xml:space="preserve"> de la revista,</w:t>
      </w:r>
    </w:p>
    <w:p w:rsidR="00211917" w:rsidRPr="0002440B" w:rsidRDefault="00211917"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rPr>
      </w:pPr>
      <w:r w:rsidRPr="0002440B">
        <w:rPr>
          <w:rFonts w:ascii="Helvetica Neue" w:hAnsi="Helvetica Neue"/>
          <w:color w:val="000000"/>
          <w:sz w:val="16"/>
          <w:szCs w:val="16"/>
        </w:rPr>
        <w:t xml:space="preserve">Leídas atentamente las Normas de </w:t>
      </w:r>
      <w:r w:rsidR="00ED3877" w:rsidRPr="0002440B">
        <w:rPr>
          <w:rFonts w:ascii="Helvetica Neue" w:hAnsi="Helvetica Neue"/>
          <w:color w:val="000000"/>
          <w:sz w:val="16"/>
          <w:szCs w:val="16"/>
        </w:rPr>
        <w:t>estilo para artículos</w:t>
      </w:r>
      <w:r w:rsidRPr="0002440B">
        <w:rPr>
          <w:rFonts w:ascii="Helvetica Neue" w:hAnsi="Helvetica Neue"/>
          <w:color w:val="000000"/>
          <w:sz w:val="16"/>
          <w:szCs w:val="16"/>
        </w:rPr>
        <w:t xml:space="preserve"> le ruego someta a la consideración de su posible publicación en la revista el texto que adjunto le remito</w:t>
      </w:r>
      <w:r w:rsidRPr="0002440B">
        <w:rPr>
          <w:rFonts w:ascii="Helvetica Neue" w:hAnsi="Helvetica Neue"/>
          <w:color w:val="000000"/>
          <w:sz w:val="16"/>
          <w:szCs w:val="16"/>
        </w:rPr>
        <w:br/>
        <w:t>titulado ______________________________________________________________________</w:t>
      </w:r>
      <w:r w:rsidRPr="0002440B">
        <w:rPr>
          <w:rFonts w:ascii="Helvetica Neue" w:hAnsi="Helvetica Neue"/>
          <w:color w:val="000000"/>
          <w:sz w:val="16"/>
          <w:szCs w:val="16"/>
        </w:rPr>
        <w:br/>
        <w:t>cuyos autores son ___________________________________________________,</w:t>
      </w:r>
      <w:r w:rsidRPr="0002440B">
        <w:rPr>
          <w:rFonts w:ascii="Helvetica Neue" w:hAnsi="Helvetica Neue"/>
          <w:color w:val="000000"/>
          <w:sz w:val="16"/>
          <w:szCs w:val="16"/>
        </w:rPr>
        <w:br/>
        <w:t>de los cuales _________________________________ será el encargado de correspondencia.</w:t>
      </w:r>
      <w:r w:rsidRPr="0002440B">
        <w:rPr>
          <w:rFonts w:ascii="Helvetica Neue" w:hAnsi="Helvetica Neue"/>
          <w:color w:val="000000"/>
          <w:sz w:val="16"/>
          <w:szCs w:val="16"/>
        </w:rPr>
        <w:br/>
        <w:t>Las aportaciones originales y novedades que en nuestra opinión el referido artículo aporta al estudio de___________________________________________________ son, en síntesis las siguientes</w:t>
      </w:r>
      <w:r w:rsidR="00ED3877" w:rsidRPr="0002440B">
        <w:rPr>
          <w:rFonts w:ascii="Helvetica Neue" w:hAnsi="Helvetica Neue"/>
          <w:color w:val="000000"/>
          <w:sz w:val="16"/>
          <w:szCs w:val="16"/>
        </w:rPr>
        <w:t xml:space="preserve"> (copiar frases literales clave resaltables del texto)</w:t>
      </w:r>
      <w:r w:rsidRPr="0002440B">
        <w:rPr>
          <w:rFonts w:ascii="Helvetica Neue" w:hAnsi="Helvetica Neue"/>
          <w:color w:val="000000"/>
          <w:sz w:val="16"/>
          <w:szCs w:val="16"/>
        </w:rPr>
        <w:t>:</w:t>
      </w:r>
    </w:p>
    <w:p w:rsidR="00211917" w:rsidRPr="0002440B" w:rsidRDefault="00211917" w:rsidP="0002440B">
      <w:pPr>
        <w:pStyle w:val="NormalWeb"/>
        <w:shd w:val="clear" w:color="auto" w:fill="FFFFFF"/>
        <w:spacing w:before="120" w:beforeAutospacing="0" w:after="120" w:afterAutospacing="0"/>
        <w:textAlignment w:val="baseline"/>
        <w:rPr>
          <w:rFonts w:ascii="Helvetica Neue" w:hAnsi="Helvetica Neue"/>
          <w:color w:val="000000"/>
          <w:sz w:val="16"/>
          <w:szCs w:val="16"/>
        </w:rPr>
      </w:pPr>
      <w:r w:rsidRPr="0002440B">
        <w:rPr>
          <w:rFonts w:ascii="Helvetica Neue" w:hAnsi="Helvetica Neue"/>
          <w:color w:val="000000"/>
          <w:sz w:val="16"/>
          <w:szCs w:val="16"/>
        </w:rPr>
        <w:t>* ___________________________________________________</w:t>
      </w:r>
      <w:r w:rsidRPr="0002440B">
        <w:rPr>
          <w:rFonts w:ascii="Helvetica Neue" w:hAnsi="Helvetica Neue"/>
          <w:color w:val="000000"/>
          <w:sz w:val="16"/>
          <w:szCs w:val="16"/>
        </w:rPr>
        <w:br/>
        <w:t>* ___________________________________________________</w:t>
      </w:r>
      <w:r w:rsidRPr="0002440B">
        <w:rPr>
          <w:rFonts w:ascii="Helvetica Neue" w:hAnsi="Helvetica Neue"/>
          <w:color w:val="000000"/>
          <w:sz w:val="16"/>
          <w:szCs w:val="16"/>
        </w:rPr>
        <w:br/>
        <w:t>* ___________________________________________________</w:t>
      </w:r>
      <w:r w:rsidRPr="0002440B">
        <w:rPr>
          <w:rFonts w:ascii="Helvetica Neue" w:hAnsi="Helvetica Neue"/>
          <w:color w:val="000000"/>
          <w:sz w:val="16"/>
          <w:szCs w:val="16"/>
        </w:rPr>
        <w:br/>
        <w:t>* ___________________________________________________</w:t>
      </w:r>
    </w:p>
    <w:p w:rsidR="00211917" w:rsidRPr="0002440B" w:rsidRDefault="00211917"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rPr>
      </w:pPr>
      <w:r w:rsidRPr="0002440B">
        <w:rPr>
          <w:rFonts w:ascii="Helvetica Neue" w:hAnsi="Helvetica Neue"/>
          <w:color w:val="000000"/>
          <w:sz w:val="16"/>
          <w:szCs w:val="16"/>
        </w:rPr>
        <w:t>Los autores certifican que este trabajo no ha sido publicado en todo ni en parte por cualquier otro medio, ni está en vías de consideración para publicación en otra revista.</w:t>
      </w:r>
      <w:r w:rsidR="0002440B">
        <w:rPr>
          <w:rFonts w:ascii="Helvetica Neue" w:hAnsi="Helvetica Neue"/>
          <w:color w:val="000000"/>
          <w:sz w:val="16"/>
          <w:szCs w:val="16"/>
        </w:rPr>
        <w:t xml:space="preserve"> </w:t>
      </w:r>
      <w:r w:rsidRPr="0002440B">
        <w:rPr>
          <w:rFonts w:ascii="Helvetica Neue" w:hAnsi="Helvetica Neue"/>
          <w:color w:val="000000"/>
          <w:sz w:val="16"/>
          <w:szCs w:val="16"/>
        </w:rPr>
        <w:t>Los autores se responsabilizan de su contenido y de haber contribuido a la concepción, diseño y realización del trabajo, análisis e interpretación de d</w:t>
      </w:r>
      <w:r w:rsidR="002E68E5" w:rsidRPr="0002440B">
        <w:rPr>
          <w:rFonts w:ascii="Helvetica Neue" w:hAnsi="Helvetica Neue"/>
          <w:color w:val="000000"/>
          <w:sz w:val="16"/>
          <w:szCs w:val="16"/>
        </w:rPr>
        <w:t>atos, y de haber participa</w:t>
      </w:r>
      <w:r w:rsidRPr="0002440B">
        <w:rPr>
          <w:rFonts w:ascii="Helvetica Neue" w:hAnsi="Helvetica Neue"/>
          <w:color w:val="000000"/>
          <w:sz w:val="16"/>
          <w:szCs w:val="16"/>
        </w:rPr>
        <w:t>do en la redacción del texto y sus revisiones así como en la aprobación de la versión que finalmente se remite.</w:t>
      </w:r>
      <w:r w:rsidR="00021071" w:rsidRPr="0002440B">
        <w:rPr>
          <w:rFonts w:ascii="Helvetica Neue" w:hAnsi="Helvetica Neue"/>
          <w:color w:val="000000"/>
          <w:sz w:val="16"/>
          <w:szCs w:val="16"/>
        </w:rPr>
        <w:t xml:space="preserve"> </w:t>
      </w:r>
      <w:r w:rsidR="002E68E5" w:rsidRPr="0002440B">
        <w:rPr>
          <w:rFonts w:ascii="Helvetica Neue" w:hAnsi="Helvetica Neue"/>
          <w:color w:val="000000"/>
          <w:sz w:val="16"/>
          <w:szCs w:val="16"/>
        </w:rPr>
        <w:t xml:space="preserve">Los autores aceptan </w:t>
      </w:r>
      <w:r w:rsidRPr="0002440B">
        <w:rPr>
          <w:rFonts w:ascii="Helvetica Neue" w:hAnsi="Helvetica Neue"/>
          <w:color w:val="000000"/>
          <w:sz w:val="16"/>
          <w:szCs w:val="16"/>
        </w:rPr>
        <w:t>la introducción de cambios en el contenido tras la revisión y de cambios en el estilo del manuscrito por la redacción de la revista.</w:t>
      </w:r>
    </w:p>
    <w:p w:rsidR="00211917" w:rsidRPr="0002440B" w:rsidRDefault="00211917" w:rsidP="0002440B">
      <w:pPr>
        <w:pStyle w:val="NormalWeb"/>
        <w:shd w:val="clear" w:color="auto" w:fill="FFFFFF"/>
        <w:spacing w:before="120" w:beforeAutospacing="0" w:after="120" w:afterAutospacing="0"/>
        <w:jc w:val="both"/>
        <w:textAlignment w:val="baseline"/>
        <w:rPr>
          <w:rFonts w:ascii="Helvetica Neue" w:hAnsi="Helvetica Neue"/>
          <w:b/>
          <w:color w:val="000000"/>
          <w:sz w:val="16"/>
          <w:szCs w:val="16"/>
        </w:rPr>
      </w:pPr>
      <w:r w:rsidRPr="0002440B">
        <w:rPr>
          <w:rFonts w:ascii="Helvetica Neue" w:hAnsi="Helvetica Neue"/>
          <w:b/>
          <w:color w:val="000000"/>
          <w:sz w:val="16"/>
          <w:szCs w:val="16"/>
        </w:rPr>
        <w:t xml:space="preserve">Cesión de derechos y declaración de </w:t>
      </w:r>
      <w:r w:rsidR="0002440B" w:rsidRPr="0002440B">
        <w:rPr>
          <w:rFonts w:ascii="Helvetica Neue" w:hAnsi="Helvetica Neue"/>
          <w:b/>
          <w:color w:val="000000"/>
          <w:sz w:val="16"/>
          <w:szCs w:val="16"/>
        </w:rPr>
        <w:t>compromiso ético (</w:t>
      </w:r>
      <w:proofErr w:type="spellStart"/>
      <w:r w:rsidR="0002440B" w:rsidRPr="0002440B">
        <w:rPr>
          <w:rFonts w:ascii="Helvetica Neue" w:hAnsi="Helvetica Neue"/>
          <w:b/>
          <w:color w:val="000000"/>
          <w:sz w:val="16"/>
          <w:szCs w:val="16"/>
        </w:rPr>
        <w:t>Platcom</w:t>
      </w:r>
      <w:proofErr w:type="spellEnd"/>
      <w:r w:rsidR="0002440B" w:rsidRPr="0002440B">
        <w:rPr>
          <w:rFonts w:ascii="Helvetica Neue" w:hAnsi="Helvetica Neue"/>
          <w:b/>
          <w:color w:val="000000"/>
          <w:sz w:val="16"/>
          <w:szCs w:val="16"/>
        </w:rPr>
        <w:t xml:space="preserve">; ver </w:t>
      </w:r>
      <w:r w:rsidR="0002440B">
        <w:rPr>
          <w:rFonts w:ascii="Helvetica Neue" w:hAnsi="Helvetica Neue"/>
          <w:b/>
          <w:color w:val="000000"/>
          <w:sz w:val="16"/>
          <w:szCs w:val="16"/>
        </w:rPr>
        <w:t xml:space="preserve">en estas normas </w:t>
      </w:r>
      <w:r w:rsidR="0002440B" w:rsidRPr="0002440B">
        <w:rPr>
          <w:rFonts w:ascii="Helvetica Neue" w:hAnsi="Helvetica Neue"/>
          <w:b/>
          <w:color w:val="000000"/>
          <w:sz w:val="16"/>
          <w:szCs w:val="16"/>
        </w:rPr>
        <w:t>epígrafe VII):</w:t>
      </w:r>
    </w:p>
    <w:p w:rsidR="00211917" w:rsidRPr="0002440B" w:rsidRDefault="00211917"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rPr>
      </w:pPr>
      <w:r w:rsidRPr="0002440B">
        <w:rPr>
          <w:rFonts w:ascii="Helvetica Neue" w:hAnsi="Helvetica Neue"/>
          <w:color w:val="000000"/>
          <w:sz w:val="16"/>
          <w:szCs w:val="16"/>
        </w:rPr>
        <w:t>Los autores abajo firmantes transfieren los derechos de propiedad (</w:t>
      </w:r>
      <w:r w:rsidRPr="0002440B">
        <w:rPr>
          <w:rFonts w:ascii="Helvetica Neue" w:hAnsi="Helvetica Neue"/>
          <w:i/>
          <w:color w:val="000000"/>
          <w:sz w:val="16"/>
          <w:szCs w:val="16"/>
        </w:rPr>
        <w:t>copyright)</w:t>
      </w:r>
      <w:r w:rsidRPr="0002440B">
        <w:rPr>
          <w:rFonts w:ascii="Helvetica Neue" w:hAnsi="Helvetica Neue"/>
          <w:color w:val="000000"/>
          <w:sz w:val="16"/>
          <w:szCs w:val="16"/>
        </w:rPr>
        <w:t xml:space="preserve"> del presente trabajo a </w:t>
      </w:r>
      <w:r w:rsidRPr="0002440B">
        <w:rPr>
          <w:rFonts w:ascii="Helvetica Neue" w:hAnsi="Helvetica Neue" w:cstheme="minorBidi"/>
          <w:sz w:val="16"/>
          <w:szCs w:val="16"/>
        </w:rPr>
        <w:t>Plataforma Latina de Revistas de Comunicación</w:t>
      </w:r>
      <w:r w:rsidR="002E68E5" w:rsidRPr="0002440B">
        <w:rPr>
          <w:rFonts w:ascii="Helvetica Neue" w:hAnsi="Helvetica Neue"/>
          <w:color w:val="000000"/>
          <w:sz w:val="16"/>
          <w:szCs w:val="16"/>
        </w:rPr>
        <w:t xml:space="preserve"> y a la Revista que publique y aceptan que quede </w:t>
      </w:r>
      <w:r w:rsidRPr="0002440B">
        <w:rPr>
          <w:rFonts w:ascii="Helvetica Neue" w:hAnsi="Helvetica Neue"/>
          <w:color w:val="000000"/>
          <w:sz w:val="16"/>
          <w:szCs w:val="16"/>
        </w:rPr>
        <w:t>acogi</w:t>
      </w:r>
      <w:r w:rsidR="002E68E5" w:rsidRPr="0002440B">
        <w:rPr>
          <w:rFonts w:ascii="Helvetica Neue" w:hAnsi="Helvetica Neue"/>
          <w:color w:val="000000"/>
          <w:sz w:val="16"/>
          <w:szCs w:val="16"/>
        </w:rPr>
        <w:t xml:space="preserve">do a </w:t>
      </w:r>
      <w:proofErr w:type="spellStart"/>
      <w:r w:rsidR="002E68E5" w:rsidRPr="0002440B">
        <w:rPr>
          <w:rFonts w:ascii="Helvetica Neue" w:hAnsi="Helvetica Neue"/>
          <w:i/>
          <w:color w:val="000000"/>
          <w:sz w:val="16"/>
          <w:szCs w:val="16"/>
        </w:rPr>
        <w:t>Creative</w:t>
      </w:r>
      <w:proofErr w:type="spellEnd"/>
      <w:r w:rsidR="002E68E5" w:rsidRPr="0002440B">
        <w:rPr>
          <w:rFonts w:ascii="Helvetica Neue" w:hAnsi="Helvetica Neue"/>
          <w:i/>
          <w:color w:val="000000"/>
          <w:sz w:val="16"/>
          <w:szCs w:val="16"/>
        </w:rPr>
        <w:t xml:space="preserve"> </w:t>
      </w:r>
      <w:proofErr w:type="spellStart"/>
      <w:r w:rsidR="002E68E5" w:rsidRPr="0002440B">
        <w:rPr>
          <w:rFonts w:ascii="Helvetica Neue" w:hAnsi="Helvetica Neue"/>
          <w:i/>
          <w:color w:val="000000"/>
          <w:sz w:val="16"/>
          <w:szCs w:val="16"/>
        </w:rPr>
        <w:t>Commons</w:t>
      </w:r>
      <w:proofErr w:type="spellEnd"/>
      <w:r w:rsidR="00B52A39" w:rsidRPr="0002440B">
        <w:rPr>
          <w:rFonts w:ascii="Helvetica Neue" w:hAnsi="Helvetica Neue"/>
          <w:i/>
          <w:color w:val="000000"/>
          <w:sz w:val="16"/>
          <w:szCs w:val="16"/>
        </w:rPr>
        <w:t xml:space="preserve"> SA/BY</w:t>
      </w:r>
      <w:r w:rsidR="002E68E5" w:rsidRPr="0002440B">
        <w:rPr>
          <w:rFonts w:ascii="Helvetica Neue" w:hAnsi="Helvetica Neue"/>
          <w:color w:val="000000"/>
          <w:sz w:val="16"/>
          <w:szCs w:val="16"/>
        </w:rPr>
        <w:t>.</w:t>
      </w:r>
      <w:r w:rsidR="0002440B">
        <w:rPr>
          <w:rFonts w:ascii="Helvetica Neue" w:hAnsi="Helvetica Neue"/>
          <w:color w:val="000000"/>
          <w:sz w:val="16"/>
          <w:szCs w:val="16"/>
        </w:rPr>
        <w:t xml:space="preserve"> </w:t>
      </w:r>
      <w:r w:rsidR="002E68E5" w:rsidRPr="0002440B">
        <w:rPr>
          <w:rFonts w:ascii="Helvetica Neue" w:hAnsi="Helvetica Neue"/>
          <w:color w:val="000000"/>
          <w:sz w:val="16"/>
          <w:szCs w:val="16"/>
        </w:rPr>
        <w:t xml:space="preserve">Declaran </w:t>
      </w:r>
      <w:r w:rsidRPr="0002440B">
        <w:rPr>
          <w:rFonts w:ascii="Helvetica Neue" w:hAnsi="Helvetica Neue"/>
          <w:color w:val="000000"/>
          <w:sz w:val="16"/>
          <w:szCs w:val="16"/>
        </w:rPr>
        <w:t>estar libres de cualquier asociación personal o comercial que pueda suponer un conflicto de intereses en conexión con el artículo remitido, así como el haber respetado los principios éticos de investigación.</w:t>
      </w:r>
      <w:r w:rsidRPr="0002440B">
        <w:rPr>
          <w:rFonts w:ascii="Helvetica Neue" w:hAnsi="Helvetica Neue"/>
          <w:color w:val="000000"/>
          <w:sz w:val="16"/>
          <w:szCs w:val="16"/>
        </w:rPr>
        <w:br/>
        <w:t>Fdo.</w:t>
      </w:r>
      <w:r w:rsidR="0002440B">
        <w:rPr>
          <w:rFonts w:ascii="Helvetica Neue" w:hAnsi="Helvetica Neue"/>
          <w:color w:val="000000"/>
          <w:sz w:val="16"/>
          <w:szCs w:val="16"/>
        </w:rPr>
        <w:t xml:space="preserve"> </w:t>
      </w:r>
      <w:r w:rsidRPr="0002440B">
        <w:rPr>
          <w:rFonts w:ascii="Helvetica Neue" w:hAnsi="Helvetica Neue"/>
          <w:color w:val="000000"/>
          <w:sz w:val="16"/>
          <w:szCs w:val="16"/>
        </w:rPr>
        <w:t>XXXX-</w:t>
      </w:r>
      <w:proofErr w:type="gramStart"/>
      <w:r w:rsidRPr="0002440B">
        <w:rPr>
          <w:rFonts w:ascii="Helvetica Neue" w:hAnsi="Helvetica Neue"/>
          <w:color w:val="000000"/>
          <w:sz w:val="16"/>
          <w:szCs w:val="16"/>
        </w:rPr>
        <w:t>XXXXX ;</w:t>
      </w:r>
      <w:proofErr w:type="gramEnd"/>
      <w:r w:rsidRPr="0002440B">
        <w:rPr>
          <w:rFonts w:ascii="Helvetica Neue" w:hAnsi="Helvetica Neue"/>
          <w:color w:val="000000"/>
          <w:sz w:val="16"/>
          <w:szCs w:val="16"/>
        </w:rPr>
        <w:t xml:space="preserve">      XXXXXXX ;        XXXXX-XXXXXXX </w:t>
      </w:r>
    </w:p>
    <w:p w:rsidR="002E68E5" w:rsidRPr="0002440B" w:rsidRDefault="00211917"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rPr>
      </w:pPr>
      <w:r w:rsidRPr="0002440B">
        <w:rPr>
          <w:rFonts w:ascii="Helvetica Neue" w:hAnsi="Helvetica Neue"/>
          <w:b/>
          <w:color w:val="000000"/>
          <w:sz w:val="16"/>
          <w:szCs w:val="16"/>
        </w:rPr>
        <w:t>Breve currículum vitae</w:t>
      </w:r>
      <w:r w:rsidRPr="0002440B">
        <w:rPr>
          <w:rFonts w:ascii="Helvetica Neue" w:hAnsi="Helvetica Neue"/>
          <w:color w:val="000000"/>
          <w:sz w:val="16"/>
          <w:szCs w:val="16"/>
        </w:rPr>
        <w:t xml:space="preserve"> </w:t>
      </w:r>
      <w:r w:rsidR="00A343DF" w:rsidRPr="0002440B">
        <w:rPr>
          <w:rFonts w:ascii="Helvetica Neue" w:hAnsi="Helvetica Neue"/>
          <w:color w:val="000000"/>
          <w:sz w:val="16"/>
          <w:szCs w:val="16"/>
        </w:rPr>
        <w:t>para hacer público</w:t>
      </w:r>
      <w:r w:rsidR="002E68E5" w:rsidRPr="0002440B">
        <w:rPr>
          <w:rFonts w:ascii="Helvetica Neue" w:hAnsi="Helvetica Neue"/>
          <w:color w:val="000000"/>
          <w:sz w:val="16"/>
          <w:szCs w:val="16"/>
        </w:rPr>
        <w:t xml:space="preserve"> (100 palabras máximo) </w:t>
      </w:r>
      <w:r w:rsidRPr="0002440B">
        <w:rPr>
          <w:rFonts w:ascii="Helvetica Neue" w:hAnsi="Helvetica Neue"/>
          <w:color w:val="000000"/>
          <w:sz w:val="16"/>
          <w:szCs w:val="16"/>
        </w:rPr>
        <w:t>de los autores con identificación de:</w:t>
      </w:r>
    </w:p>
    <w:p w:rsidR="0002440B" w:rsidRDefault="002E68E5" w:rsidP="0002440B">
      <w:pPr>
        <w:pStyle w:val="NormalWeb"/>
        <w:shd w:val="clear" w:color="auto" w:fill="FFFFFF"/>
        <w:spacing w:before="120" w:beforeAutospacing="0" w:after="120" w:afterAutospacing="0" w:line="240" w:lineRule="atLeast"/>
        <w:textAlignment w:val="baseline"/>
        <w:rPr>
          <w:rFonts w:ascii="Helvetica Neue" w:hAnsi="Helvetica Neue"/>
          <w:color w:val="000000"/>
          <w:sz w:val="16"/>
          <w:szCs w:val="16"/>
        </w:rPr>
      </w:pPr>
      <w:r w:rsidRPr="0002440B">
        <w:rPr>
          <w:rFonts w:ascii="Helvetica Neue" w:hAnsi="Helvetica Neue"/>
          <w:color w:val="000000"/>
          <w:sz w:val="16"/>
          <w:szCs w:val="16"/>
        </w:rPr>
        <w:t xml:space="preserve">- </w:t>
      </w:r>
      <w:r w:rsidR="00A343DF" w:rsidRPr="0002440B">
        <w:rPr>
          <w:rFonts w:ascii="Helvetica Neue" w:hAnsi="Helvetica Neue"/>
          <w:color w:val="000000"/>
          <w:sz w:val="16"/>
          <w:szCs w:val="16"/>
        </w:rPr>
        <w:t>Grado académico y puesto (DEA, Doctor/a, Magister; Tipo de profesor) de cada autor/a.</w:t>
      </w:r>
    </w:p>
    <w:p w:rsidR="00A343DF" w:rsidRPr="0002440B" w:rsidRDefault="00A343DF" w:rsidP="0002440B">
      <w:pPr>
        <w:pStyle w:val="NormalWeb"/>
        <w:shd w:val="clear" w:color="auto" w:fill="FFFFFF"/>
        <w:spacing w:before="120" w:beforeAutospacing="0" w:after="120" w:afterAutospacing="0" w:line="240" w:lineRule="atLeast"/>
        <w:textAlignment w:val="baseline"/>
        <w:rPr>
          <w:rFonts w:ascii="Helvetica Neue" w:hAnsi="Helvetica Neue"/>
          <w:color w:val="000000"/>
          <w:sz w:val="16"/>
          <w:szCs w:val="16"/>
        </w:rPr>
      </w:pPr>
      <w:r w:rsidRPr="0002440B">
        <w:rPr>
          <w:rFonts w:ascii="Helvetica Neue" w:hAnsi="Helvetica Neue"/>
          <w:color w:val="000000"/>
          <w:sz w:val="16"/>
          <w:szCs w:val="16"/>
        </w:rPr>
        <w:t>- Nombre completo de cada autor/a.</w:t>
      </w:r>
    </w:p>
    <w:p w:rsidR="0002440B" w:rsidRDefault="002E68E5" w:rsidP="0002440B">
      <w:pPr>
        <w:pStyle w:val="NormalWeb"/>
        <w:shd w:val="clear" w:color="auto" w:fill="FFFFFF"/>
        <w:spacing w:before="120" w:beforeAutospacing="0" w:after="120" w:afterAutospacing="0" w:line="240" w:lineRule="atLeast"/>
        <w:textAlignment w:val="baseline"/>
        <w:rPr>
          <w:rFonts w:ascii="Helvetica Neue" w:hAnsi="Helvetica Neue"/>
          <w:color w:val="000000"/>
          <w:sz w:val="16"/>
          <w:szCs w:val="16"/>
        </w:rPr>
      </w:pPr>
      <w:r w:rsidRPr="0002440B">
        <w:rPr>
          <w:rFonts w:ascii="Helvetica Neue" w:hAnsi="Helvetica Neue"/>
          <w:color w:val="000000"/>
          <w:sz w:val="16"/>
          <w:szCs w:val="16"/>
        </w:rPr>
        <w:t xml:space="preserve">- </w:t>
      </w:r>
      <w:r w:rsidR="00211917" w:rsidRPr="0002440B">
        <w:rPr>
          <w:rFonts w:ascii="Helvetica Neue" w:hAnsi="Helvetica Neue"/>
          <w:color w:val="000000"/>
          <w:sz w:val="16"/>
          <w:szCs w:val="16"/>
        </w:rPr>
        <w:t>Depart</w:t>
      </w:r>
      <w:r w:rsidRPr="0002440B">
        <w:rPr>
          <w:rFonts w:ascii="Helvetica Neue" w:hAnsi="Helvetica Neue"/>
          <w:color w:val="000000"/>
          <w:sz w:val="16"/>
          <w:szCs w:val="16"/>
        </w:rPr>
        <w:t>amento de xx – Facultad de xx</w:t>
      </w:r>
      <w:r w:rsidR="00A343DF" w:rsidRPr="0002440B">
        <w:rPr>
          <w:rFonts w:ascii="Helvetica Neue" w:hAnsi="Helvetica Neue"/>
          <w:color w:val="000000"/>
          <w:sz w:val="16"/>
          <w:szCs w:val="16"/>
        </w:rPr>
        <w:t xml:space="preserve"> - Universidad de xx.- País.</w:t>
      </w:r>
    </w:p>
    <w:p w:rsidR="00211917" w:rsidRPr="0002440B" w:rsidRDefault="002E68E5" w:rsidP="0002440B">
      <w:pPr>
        <w:pStyle w:val="NormalWeb"/>
        <w:shd w:val="clear" w:color="auto" w:fill="FFFFFF"/>
        <w:spacing w:before="120" w:beforeAutospacing="0" w:after="120" w:afterAutospacing="0" w:line="240" w:lineRule="atLeast"/>
        <w:textAlignment w:val="baseline"/>
        <w:rPr>
          <w:rFonts w:ascii="Helvetica Neue" w:hAnsi="Helvetica Neue"/>
          <w:color w:val="000000"/>
          <w:sz w:val="16"/>
          <w:szCs w:val="16"/>
        </w:rPr>
      </w:pPr>
      <w:r w:rsidRPr="0002440B">
        <w:rPr>
          <w:rFonts w:ascii="Helvetica Neue" w:hAnsi="Helvetica Neue"/>
          <w:color w:val="000000"/>
          <w:sz w:val="16"/>
          <w:szCs w:val="16"/>
        </w:rPr>
        <w:t xml:space="preserve">- </w:t>
      </w:r>
      <w:r w:rsidR="00A343DF" w:rsidRPr="0002440B">
        <w:rPr>
          <w:rFonts w:ascii="Helvetica Neue" w:hAnsi="Helvetica Neue"/>
          <w:color w:val="000000"/>
          <w:sz w:val="16"/>
          <w:szCs w:val="16"/>
        </w:rPr>
        <w:t>Correo electrónico:</w:t>
      </w:r>
    </w:p>
    <w:p w:rsidR="00A343DF" w:rsidRPr="0002440B" w:rsidRDefault="00A343DF" w:rsidP="0002440B">
      <w:pPr>
        <w:pStyle w:val="NormalWeb"/>
        <w:shd w:val="clear" w:color="auto" w:fill="FFFFFF"/>
        <w:spacing w:before="120" w:beforeAutospacing="0" w:after="120" w:afterAutospacing="0"/>
        <w:textAlignment w:val="baseline"/>
        <w:rPr>
          <w:rFonts w:ascii="Helvetica Neue" w:hAnsi="Helvetica Neue"/>
          <w:b/>
          <w:color w:val="000000"/>
          <w:sz w:val="16"/>
          <w:szCs w:val="16"/>
          <w:lang w:val="ca-ES"/>
        </w:rPr>
      </w:pPr>
      <w:proofErr w:type="spellStart"/>
      <w:r w:rsidRPr="0002440B">
        <w:rPr>
          <w:rFonts w:ascii="Helvetica Neue" w:hAnsi="Helvetica Neue"/>
          <w:b/>
          <w:color w:val="000000"/>
          <w:sz w:val="16"/>
          <w:szCs w:val="16"/>
          <w:lang w:val="ca-ES"/>
        </w:rPr>
        <w:t>Agradecimientos</w:t>
      </w:r>
      <w:proofErr w:type="spellEnd"/>
      <w:r w:rsidRPr="0002440B">
        <w:rPr>
          <w:rFonts w:ascii="Helvetica Neue" w:hAnsi="Helvetica Neue"/>
          <w:b/>
          <w:color w:val="000000"/>
          <w:sz w:val="16"/>
          <w:szCs w:val="16"/>
          <w:lang w:val="ca-ES"/>
        </w:rPr>
        <w:t>:</w:t>
      </w:r>
    </w:p>
    <w:p w:rsidR="00A343DF" w:rsidRPr="0002440B" w:rsidRDefault="00A343DF"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r w:rsidRPr="0002440B">
        <w:rPr>
          <w:rFonts w:ascii="Helvetica Neue" w:hAnsi="Helvetica Neue"/>
          <w:b/>
          <w:color w:val="000000"/>
          <w:sz w:val="16"/>
          <w:szCs w:val="16"/>
          <w:lang w:val="ca-ES"/>
        </w:rPr>
        <w:lastRenderedPageBreak/>
        <w:t xml:space="preserve">Fuentes de </w:t>
      </w:r>
      <w:proofErr w:type="spellStart"/>
      <w:r w:rsidRPr="0002440B">
        <w:rPr>
          <w:rFonts w:ascii="Helvetica Neue" w:hAnsi="Helvetica Neue"/>
          <w:b/>
          <w:color w:val="000000"/>
          <w:sz w:val="16"/>
          <w:szCs w:val="16"/>
          <w:lang w:val="ca-ES"/>
        </w:rPr>
        <w:t>financiación</w:t>
      </w:r>
      <w:proofErr w:type="spellEnd"/>
      <w:r w:rsidRPr="0002440B">
        <w:rPr>
          <w:rFonts w:ascii="Helvetica Neue" w:hAnsi="Helvetica Neue"/>
          <w:b/>
          <w:color w:val="000000"/>
          <w:sz w:val="16"/>
          <w:szCs w:val="16"/>
          <w:lang w:val="ca-ES"/>
        </w:rPr>
        <w:t xml:space="preserve">: </w:t>
      </w:r>
      <w:r w:rsidRPr="0002440B">
        <w:rPr>
          <w:rFonts w:ascii="Helvetica Neue" w:hAnsi="Helvetica Neue"/>
          <w:color w:val="000000"/>
          <w:sz w:val="16"/>
          <w:szCs w:val="16"/>
          <w:lang w:val="ca-ES"/>
        </w:rPr>
        <w:t xml:space="preserve">En el caso de textos </w:t>
      </w:r>
      <w:proofErr w:type="spellStart"/>
      <w:r w:rsidRPr="0002440B">
        <w:rPr>
          <w:rFonts w:ascii="Helvetica Neue" w:hAnsi="Helvetica Neue"/>
          <w:color w:val="000000"/>
          <w:sz w:val="16"/>
          <w:szCs w:val="16"/>
          <w:lang w:val="ca-ES"/>
        </w:rPr>
        <w:t>resultado</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proyectos</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investigación</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financiados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habrá</w:t>
      </w:r>
      <w:proofErr w:type="spellEnd"/>
      <w:r w:rsidRPr="0002440B">
        <w:rPr>
          <w:rFonts w:ascii="Helvetica Neue" w:hAnsi="Helvetica Neue"/>
          <w:color w:val="000000"/>
          <w:sz w:val="16"/>
          <w:szCs w:val="16"/>
          <w:lang w:val="ca-ES"/>
        </w:rPr>
        <w:t xml:space="preserve"> que consignar la </w:t>
      </w:r>
      <w:proofErr w:type="spellStart"/>
      <w:r w:rsidRPr="0002440B">
        <w:rPr>
          <w:rFonts w:ascii="Helvetica Neue" w:hAnsi="Helvetica Neue"/>
          <w:color w:val="000000"/>
          <w:sz w:val="16"/>
          <w:szCs w:val="16"/>
          <w:lang w:val="ca-ES"/>
        </w:rPr>
        <w:t>convocatoria</w:t>
      </w:r>
      <w:proofErr w:type="spellEnd"/>
      <w:r w:rsidRPr="0002440B">
        <w:rPr>
          <w:rFonts w:ascii="Helvetica Neue" w:hAnsi="Helvetica Neue"/>
          <w:color w:val="000000"/>
          <w:sz w:val="16"/>
          <w:szCs w:val="16"/>
          <w:lang w:val="ca-ES"/>
        </w:rPr>
        <w:t xml:space="preserve">, el </w:t>
      </w:r>
      <w:proofErr w:type="spellStart"/>
      <w:r w:rsidRPr="0002440B">
        <w:rPr>
          <w:rFonts w:ascii="Helvetica Neue" w:hAnsi="Helvetica Neue"/>
          <w:color w:val="000000"/>
          <w:sz w:val="16"/>
          <w:szCs w:val="16"/>
          <w:lang w:val="ca-ES"/>
        </w:rPr>
        <w:t>año</w:t>
      </w:r>
      <w:proofErr w:type="spellEnd"/>
      <w:r w:rsidRPr="0002440B">
        <w:rPr>
          <w:rFonts w:ascii="Helvetica Neue" w:hAnsi="Helvetica Neue"/>
          <w:color w:val="000000"/>
          <w:sz w:val="16"/>
          <w:szCs w:val="16"/>
          <w:lang w:val="ca-ES"/>
        </w:rPr>
        <w:t xml:space="preserve"> y la referencia completa.</w:t>
      </w:r>
    </w:p>
    <w:p w:rsidR="00A343DF" w:rsidRPr="0002440B" w:rsidRDefault="00A343DF" w:rsidP="0002440B">
      <w:pPr>
        <w:pStyle w:val="NormalWeb"/>
        <w:shd w:val="clear" w:color="auto" w:fill="FFFFFF"/>
        <w:spacing w:before="120" w:beforeAutospacing="0" w:after="120" w:afterAutospacing="0"/>
        <w:textAlignment w:val="baseline"/>
        <w:rPr>
          <w:rFonts w:ascii="Helvetica Neue" w:hAnsi="Helvetica Neue"/>
          <w:color w:val="000000"/>
          <w:sz w:val="16"/>
          <w:szCs w:val="16"/>
          <w:lang w:val="ca-ES"/>
        </w:rPr>
      </w:pPr>
      <w:r w:rsidRPr="0002440B">
        <w:rPr>
          <w:rFonts w:ascii="Helvetica Neue" w:hAnsi="Helvetica Neue"/>
          <w:b/>
          <w:color w:val="000000"/>
          <w:sz w:val="16"/>
          <w:szCs w:val="16"/>
          <w:lang w:val="ca-ES"/>
        </w:rPr>
        <w:t xml:space="preserve">Alta en investigadores e </w:t>
      </w:r>
      <w:proofErr w:type="spellStart"/>
      <w:r w:rsidRPr="0002440B">
        <w:rPr>
          <w:rFonts w:ascii="Helvetica Neue" w:hAnsi="Helvetica Neue"/>
          <w:b/>
          <w:color w:val="000000"/>
          <w:sz w:val="16"/>
          <w:szCs w:val="16"/>
          <w:lang w:val="ca-ES"/>
        </w:rPr>
        <w:t>investigaciones</w:t>
      </w:r>
      <w:proofErr w:type="spellEnd"/>
      <w:r w:rsidRPr="0002440B">
        <w:rPr>
          <w:rFonts w:ascii="Helvetica Neue" w:hAnsi="Helvetica Neue"/>
          <w:color w:val="000000"/>
          <w:sz w:val="16"/>
          <w:szCs w:val="16"/>
          <w:lang w:val="ca-ES"/>
        </w:rPr>
        <w:t xml:space="preserve"> http://investicom.recinet.org/</w:t>
      </w:r>
    </w:p>
    <w:p w:rsidR="00A343DF" w:rsidRPr="0002440B" w:rsidRDefault="00A343DF"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r w:rsidRPr="0002440B">
        <w:rPr>
          <w:rFonts w:ascii="Helvetica Neue" w:hAnsi="Helvetica Neue"/>
          <w:color w:val="000000"/>
          <w:sz w:val="16"/>
          <w:szCs w:val="16"/>
          <w:lang w:val="ca-ES"/>
        </w:rPr>
        <w:t xml:space="preserve"> "Investigadores e </w:t>
      </w:r>
      <w:proofErr w:type="spellStart"/>
      <w:r w:rsidRPr="0002440B">
        <w:rPr>
          <w:rFonts w:ascii="Helvetica Neue" w:hAnsi="Helvetica Neue"/>
          <w:color w:val="000000"/>
          <w:sz w:val="16"/>
          <w:szCs w:val="16"/>
          <w:lang w:val="ca-ES"/>
        </w:rPr>
        <w:t>Investigaciones</w:t>
      </w:r>
      <w:proofErr w:type="spellEnd"/>
      <w:r w:rsidRPr="0002440B">
        <w:rPr>
          <w:rFonts w:ascii="Helvetica Neue" w:hAnsi="Helvetica Neue"/>
          <w:color w:val="000000"/>
          <w:sz w:val="16"/>
          <w:szCs w:val="16"/>
          <w:lang w:val="ca-ES"/>
        </w:rPr>
        <w:t xml:space="preserve"> en </w:t>
      </w:r>
      <w:proofErr w:type="spellStart"/>
      <w:r w:rsidRPr="0002440B">
        <w:rPr>
          <w:rFonts w:ascii="Helvetica Neue" w:hAnsi="Helvetica Neue"/>
          <w:color w:val="000000"/>
          <w:sz w:val="16"/>
          <w:szCs w:val="16"/>
          <w:lang w:val="ca-ES"/>
        </w:rPr>
        <w:t>Comunicación</w:t>
      </w:r>
      <w:proofErr w:type="spellEnd"/>
      <w:r w:rsidRPr="0002440B">
        <w:rPr>
          <w:rFonts w:ascii="Helvetica Neue" w:hAnsi="Helvetica Neue"/>
          <w:color w:val="000000"/>
          <w:sz w:val="16"/>
          <w:szCs w:val="16"/>
          <w:lang w:val="ca-ES"/>
        </w:rPr>
        <w:t xml:space="preserve"> Social" es una </w:t>
      </w:r>
      <w:proofErr w:type="spellStart"/>
      <w:r w:rsidRPr="0002440B">
        <w:rPr>
          <w:rFonts w:ascii="Helvetica Neue" w:hAnsi="Helvetica Neue"/>
          <w:color w:val="000000"/>
          <w:sz w:val="16"/>
          <w:szCs w:val="16"/>
          <w:lang w:val="ca-ES"/>
        </w:rPr>
        <w:t>red</w:t>
      </w:r>
      <w:proofErr w:type="spellEnd"/>
      <w:r w:rsidRPr="0002440B">
        <w:rPr>
          <w:rFonts w:ascii="Helvetica Neue" w:hAnsi="Helvetica Neue"/>
          <w:color w:val="000000"/>
          <w:sz w:val="16"/>
          <w:szCs w:val="16"/>
          <w:lang w:val="ca-ES"/>
        </w:rPr>
        <w:t xml:space="preserve"> informativa y de </w:t>
      </w:r>
      <w:proofErr w:type="spellStart"/>
      <w:r w:rsidRPr="0002440B">
        <w:rPr>
          <w:rFonts w:ascii="Helvetica Neue" w:hAnsi="Helvetica Neue"/>
          <w:color w:val="000000"/>
          <w:sz w:val="16"/>
          <w:szCs w:val="16"/>
          <w:lang w:val="ca-ES"/>
        </w:rPr>
        <w:t>gestión</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colaboraciones</w:t>
      </w:r>
      <w:proofErr w:type="spellEnd"/>
      <w:r w:rsidRPr="0002440B">
        <w:rPr>
          <w:rFonts w:ascii="Helvetica Neue" w:hAnsi="Helvetica Neue"/>
          <w:color w:val="000000"/>
          <w:sz w:val="16"/>
          <w:szCs w:val="16"/>
          <w:lang w:val="ca-ES"/>
        </w:rPr>
        <w:t xml:space="preserve"> orientada al </w:t>
      </w:r>
      <w:proofErr w:type="spellStart"/>
      <w:r w:rsidRPr="0002440B">
        <w:rPr>
          <w:rFonts w:ascii="Helvetica Neue" w:hAnsi="Helvetica Neue"/>
          <w:color w:val="000000"/>
          <w:sz w:val="16"/>
          <w:szCs w:val="16"/>
          <w:lang w:val="ca-ES"/>
        </w:rPr>
        <w:t>desarrollo</w:t>
      </w:r>
      <w:proofErr w:type="spellEnd"/>
      <w:r w:rsidRPr="0002440B">
        <w:rPr>
          <w:rFonts w:ascii="Helvetica Neue" w:hAnsi="Helvetica Neue"/>
          <w:color w:val="000000"/>
          <w:sz w:val="16"/>
          <w:szCs w:val="16"/>
          <w:lang w:val="ca-ES"/>
        </w:rPr>
        <w:t xml:space="preserve"> de la </w:t>
      </w:r>
      <w:proofErr w:type="spellStart"/>
      <w:r w:rsidRPr="0002440B">
        <w:rPr>
          <w:rFonts w:ascii="Helvetica Neue" w:hAnsi="Helvetica Neue"/>
          <w:color w:val="000000"/>
          <w:sz w:val="16"/>
          <w:szCs w:val="16"/>
          <w:lang w:val="ca-ES"/>
        </w:rPr>
        <w:t>investigación</w:t>
      </w:r>
      <w:proofErr w:type="spellEnd"/>
      <w:r w:rsidRPr="0002440B">
        <w:rPr>
          <w:rFonts w:ascii="Helvetica Neue" w:hAnsi="Helvetica Neue"/>
          <w:color w:val="000000"/>
          <w:sz w:val="16"/>
          <w:szCs w:val="16"/>
          <w:lang w:val="ca-ES"/>
        </w:rPr>
        <w:t xml:space="preserve"> en </w:t>
      </w:r>
      <w:proofErr w:type="spellStart"/>
      <w:r w:rsidRPr="0002440B">
        <w:rPr>
          <w:rFonts w:ascii="Helvetica Neue" w:hAnsi="Helvetica Neue"/>
          <w:color w:val="000000"/>
          <w:sz w:val="16"/>
          <w:szCs w:val="16"/>
          <w:lang w:val="ca-ES"/>
        </w:rPr>
        <w:t>comunicación</w:t>
      </w:r>
      <w:proofErr w:type="spellEnd"/>
      <w:r w:rsidRPr="0002440B">
        <w:rPr>
          <w:rFonts w:ascii="Helvetica Neue" w:hAnsi="Helvetica Neue"/>
          <w:color w:val="000000"/>
          <w:sz w:val="16"/>
          <w:szCs w:val="16"/>
          <w:lang w:val="ca-ES"/>
        </w:rPr>
        <w:t xml:space="preserve"> social, </w:t>
      </w:r>
      <w:proofErr w:type="spellStart"/>
      <w:r w:rsidRPr="0002440B">
        <w:rPr>
          <w:rFonts w:ascii="Helvetica Neue" w:hAnsi="Helvetica Neue"/>
          <w:color w:val="000000"/>
          <w:sz w:val="16"/>
          <w:szCs w:val="16"/>
          <w:lang w:val="ca-ES"/>
        </w:rPr>
        <w:t>principalmente</w:t>
      </w:r>
      <w:proofErr w:type="spellEnd"/>
      <w:r w:rsidRPr="0002440B">
        <w:rPr>
          <w:rFonts w:ascii="Helvetica Neue" w:hAnsi="Helvetica Neue"/>
          <w:color w:val="000000"/>
          <w:sz w:val="16"/>
          <w:szCs w:val="16"/>
          <w:lang w:val="ca-ES"/>
        </w:rPr>
        <w:t xml:space="preserve"> en los </w:t>
      </w:r>
      <w:proofErr w:type="spellStart"/>
      <w:r w:rsidRPr="0002440B">
        <w:rPr>
          <w:rFonts w:ascii="Helvetica Neue" w:hAnsi="Helvetica Neue"/>
          <w:color w:val="000000"/>
          <w:sz w:val="16"/>
          <w:szCs w:val="16"/>
          <w:lang w:val="ca-ES"/>
        </w:rPr>
        <w:t>países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iberoamericanos</w:t>
      </w:r>
      <w:proofErr w:type="spellEnd"/>
      <w:r w:rsidRPr="0002440B">
        <w:rPr>
          <w:rFonts w:ascii="Helvetica Neue" w:hAnsi="Helvetica Neue"/>
          <w:color w:val="000000"/>
          <w:sz w:val="16"/>
          <w:szCs w:val="16"/>
          <w:lang w:val="ca-ES"/>
        </w:rPr>
        <w:t xml:space="preserve">. Los autores que publiquen en las </w:t>
      </w:r>
      <w:proofErr w:type="spellStart"/>
      <w:r w:rsidRPr="0002440B">
        <w:rPr>
          <w:rFonts w:ascii="Helvetica Neue" w:hAnsi="Helvetica Neue"/>
          <w:color w:val="000000"/>
          <w:sz w:val="16"/>
          <w:szCs w:val="16"/>
          <w:lang w:val="ca-ES"/>
        </w:rPr>
        <w:t>revistas</w:t>
      </w:r>
      <w:proofErr w:type="spellEnd"/>
      <w:r w:rsidRPr="0002440B">
        <w:rPr>
          <w:rFonts w:ascii="Helvetica Neue" w:hAnsi="Helvetica Neue"/>
          <w:color w:val="000000"/>
          <w:sz w:val="16"/>
          <w:szCs w:val="16"/>
          <w:lang w:val="ca-ES"/>
        </w:rPr>
        <w:t xml:space="preserve"> de la Plataforma </w:t>
      </w:r>
      <w:proofErr w:type="spellStart"/>
      <w:r w:rsidRPr="0002440B">
        <w:rPr>
          <w:rFonts w:ascii="Helvetica Neue" w:hAnsi="Helvetica Neue"/>
          <w:color w:val="000000"/>
          <w:sz w:val="16"/>
          <w:szCs w:val="16"/>
          <w:lang w:val="ca-ES"/>
        </w:rPr>
        <w:t>Latina</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Revistas</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Comunicación</w:t>
      </w:r>
      <w:proofErr w:type="spellEnd"/>
      <w:r w:rsidRPr="0002440B">
        <w:rPr>
          <w:rFonts w:ascii="Helvetica Neue" w:hAnsi="Helvetica Neue"/>
          <w:color w:val="000000"/>
          <w:sz w:val="16"/>
          <w:szCs w:val="16"/>
          <w:lang w:val="ca-ES"/>
        </w:rPr>
        <w:t xml:space="preserve"> son </w:t>
      </w:r>
      <w:proofErr w:type="spellStart"/>
      <w:r w:rsidRPr="0002440B">
        <w:rPr>
          <w:rFonts w:ascii="Helvetica Neue" w:hAnsi="Helvetica Neue"/>
          <w:color w:val="000000"/>
          <w:sz w:val="16"/>
          <w:szCs w:val="16"/>
          <w:lang w:val="ca-ES"/>
        </w:rPr>
        <w:t>dados</w:t>
      </w:r>
      <w:proofErr w:type="spellEnd"/>
      <w:r w:rsidRPr="0002440B">
        <w:rPr>
          <w:rFonts w:ascii="Helvetica Neue" w:hAnsi="Helvetica Neue"/>
          <w:color w:val="000000"/>
          <w:sz w:val="16"/>
          <w:szCs w:val="16"/>
          <w:lang w:val="ca-ES"/>
        </w:rPr>
        <w:t xml:space="preserve"> de alta de forma automàtica si no se </w:t>
      </w:r>
      <w:proofErr w:type="spellStart"/>
      <w:r w:rsidRPr="0002440B">
        <w:rPr>
          <w:rFonts w:ascii="Helvetica Neue" w:hAnsi="Helvetica Neue"/>
          <w:color w:val="000000"/>
          <w:sz w:val="16"/>
          <w:szCs w:val="16"/>
          <w:lang w:val="ca-ES"/>
        </w:rPr>
        <w:t>manifiestan</w:t>
      </w:r>
      <w:proofErr w:type="spellEnd"/>
      <w:r w:rsidRPr="0002440B">
        <w:rPr>
          <w:rFonts w:ascii="Helvetica Neue" w:hAnsi="Helvetica Neue"/>
          <w:color w:val="000000"/>
          <w:sz w:val="16"/>
          <w:szCs w:val="16"/>
          <w:lang w:val="ca-ES"/>
        </w:rPr>
        <w:t xml:space="preserve"> en contra en este </w:t>
      </w:r>
      <w:proofErr w:type="spellStart"/>
      <w:r w:rsidRPr="0002440B">
        <w:rPr>
          <w:rFonts w:ascii="Helvetica Neue" w:hAnsi="Helvetica Neue"/>
          <w:color w:val="000000"/>
          <w:sz w:val="16"/>
          <w:szCs w:val="16"/>
          <w:lang w:val="ca-ES"/>
        </w:rPr>
        <w:t>docuemnto</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Más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tarde</w:t>
      </w:r>
      <w:proofErr w:type="spellEnd"/>
      <w:r w:rsidRPr="0002440B">
        <w:rPr>
          <w:rFonts w:ascii="Helvetica Neue" w:hAnsi="Helvetica Neue"/>
          <w:color w:val="000000"/>
          <w:sz w:val="16"/>
          <w:szCs w:val="16"/>
          <w:lang w:val="ca-ES"/>
        </w:rPr>
        <w:t xml:space="preserve"> se les </w:t>
      </w:r>
      <w:proofErr w:type="spellStart"/>
      <w:r w:rsidRPr="0002440B">
        <w:rPr>
          <w:rFonts w:ascii="Helvetica Neue" w:hAnsi="Helvetica Neue"/>
          <w:color w:val="000000"/>
          <w:sz w:val="16"/>
          <w:szCs w:val="16"/>
          <w:lang w:val="ca-ES"/>
        </w:rPr>
        <w:t>envía</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su</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login</w:t>
      </w:r>
      <w:proofErr w:type="spellEnd"/>
      <w:r w:rsidRPr="0002440B">
        <w:rPr>
          <w:rFonts w:ascii="Helvetica Neue" w:hAnsi="Helvetica Neue"/>
          <w:color w:val="000000"/>
          <w:sz w:val="16"/>
          <w:szCs w:val="16"/>
          <w:lang w:val="ca-ES"/>
        </w:rPr>
        <w:t xml:space="preserve"> y </w:t>
      </w:r>
      <w:proofErr w:type="spellStart"/>
      <w:r w:rsidRPr="0002440B">
        <w:rPr>
          <w:rFonts w:ascii="Helvetica Neue" w:hAnsi="Helvetica Neue"/>
          <w:color w:val="000000"/>
          <w:sz w:val="16"/>
          <w:szCs w:val="16"/>
          <w:lang w:val="ca-ES"/>
        </w:rPr>
        <w:t>password</w:t>
      </w:r>
      <w:proofErr w:type="spellEnd"/>
      <w:r w:rsidRPr="0002440B">
        <w:rPr>
          <w:rFonts w:ascii="Helvetica Neue" w:hAnsi="Helvetica Neue"/>
          <w:color w:val="000000"/>
          <w:sz w:val="16"/>
          <w:szCs w:val="16"/>
          <w:lang w:val="ca-ES"/>
        </w:rPr>
        <w:t xml:space="preserve">, para que completen </w:t>
      </w:r>
      <w:proofErr w:type="spellStart"/>
      <w:r w:rsidRPr="0002440B">
        <w:rPr>
          <w:rFonts w:ascii="Helvetica Neue" w:hAnsi="Helvetica Neue"/>
          <w:color w:val="000000"/>
          <w:sz w:val="16"/>
          <w:szCs w:val="16"/>
          <w:lang w:val="ca-ES"/>
        </w:rPr>
        <w:t>sus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datos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personales</w:t>
      </w:r>
      <w:proofErr w:type="spellEnd"/>
      <w:r w:rsidRPr="0002440B">
        <w:rPr>
          <w:rFonts w:ascii="Helvetica Neue" w:hAnsi="Helvetica Neue"/>
          <w:color w:val="000000"/>
          <w:sz w:val="16"/>
          <w:szCs w:val="16"/>
          <w:lang w:val="ca-ES"/>
        </w:rPr>
        <w:t xml:space="preserve"> y </w:t>
      </w:r>
      <w:proofErr w:type="spellStart"/>
      <w:r w:rsidRPr="0002440B">
        <w:rPr>
          <w:rFonts w:ascii="Helvetica Neue" w:hAnsi="Helvetica Neue"/>
          <w:color w:val="000000"/>
          <w:sz w:val="16"/>
          <w:szCs w:val="16"/>
          <w:lang w:val="ca-ES"/>
        </w:rPr>
        <w:t>corrijan</w:t>
      </w:r>
      <w:proofErr w:type="spellEnd"/>
      <w:r w:rsidRPr="0002440B">
        <w:rPr>
          <w:rFonts w:ascii="Helvetica Neue" w:hAnsi="Helvetica Neue"/>
          <w:color w:val="000000"/>
          <w:sz w:val="16"/>
          <w:szCs w:val="16"/>
          <w:lang w:val="ca-ES"/>
        </w:rPr>
        <w:t xml:space="preserve"> los </w:t>
      </w:r>
      <w:proofErr w:type="spellStart"/>
      <w:r w:rsidRPr="0002440B">
        <w:rPr>
          <w:rFonts w:ascii="Helvetica Neue" w:hAnsi="Helvetica Neue"/>
          <w:color w:val="000000"/>
          <w:sz w:val="16"/>
          <w:szCs w:val="16"/>
          <w:lang w:val="ca-ES"/>
        </w:rPr>
        <w:t>datos</w:t>
      </w:r>
      <w:proofErr w:type="spellEnd"/>
      <w:r w:rsidRPr="0002440B">
        <w:rPr>
          <w:rFonts w:ascii="Helvetica Neue" w:hAnsi="Helvetica Neue"/>
          <w:color w:val="000000"/>
          <w:sz w:val="16"/>
          <w:szCs w:val="16"/>
          <w:lang w:val="ca-ES"/>
        </w:rPr>
        <w:t xml:space="preserve"> de </w:t>
      </w:r>
      <w:proofErr w:type="spellStart"/>
      <w:r w:rsidRPr="0002440B">
        <w:rPr>
          <w:rFonts w:ascii="Helvetica Neue" w:hAnsi="Helvetica Neue"/>
          <w:color w:val="000000"/>
          <w:sz w:val="16"/>
          <w:szCs w:val="16"/>
          <w:lang w:val="ca-ES"/>
        </w:rPr>
        <w:t>su</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investigación</w:t>
      </w:r>
      <w:proofErr w:type="spellEnd"/>
      <w:r w:rsidRPr="0002440B">
        <w:rPr>
          <w:rFonts w:ascii="Helvetica Neue" w:hAnsi="Helvetica Neue"/>
          <w:color w:val="000000"/>
          <w:sz w:val="16"/>
          <w:szCs w:val="16"/>
          <w:lang w:val="ca-ES"/>
        </w:rPr>
        <w:t xml:space="preserve"> si </w:t>
      </w:r>
      <w:proofErr w:type="spellStart"/>
      <w:r w:rsidRPr="0002440B">
        <w:rPr>
          <w:rFonts w:ascii="Helvetica Neue" w:hAnsi="Helvetica Neue"/>
          <w:color w:val="000000"/>
          <w:sz w:val="16"/>
          <w:szCs w:val="16"/>
          <w:lang w:val="ca-ES"/>
        </w:rPr>
        <w:t>procede</w:t>
      </w:r>
      <w:proofErr w:type="spellEnd"/>
      <w:r w:rsidRPr="0002440B">
        <w:rPr>
          <w:rFonts w:ascii="Helvetica Neue" w:hAnsi="Helvetica Neue"/>
          <w:color w:val="000000"/>
          <w:sz w:val="16"/>
          <w:szCs w:val="16"/>
          <w:lang w:val="ca-ES"/>
        </w:rPr>
        <w:t xml:space="preserve"> o </w:t>
      </w:r>
      <w:proofErr w:type="spellStart"/>
      <w:r w:rsidRPr="0002440B">
        <w:rPr>
          <w:rFonts w:ascii="Helvetica Neue" w:hAnsi="Helvetica Neue"/>
          <w:color w:val="000000"/>
          <w:sz w:val="16"/>
          <w:szCs w:val="16"/>
          <w:lang w:val="ca-ES"/>
        </w:rPr>
        <w:t>añada</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otras</w:t>
      </w:r>
      <w:proofErr w:type="spellEnd"/>
      <w:r w:rsidRPr="0002440B">
        <w:rPr>
          <w:rFonts w:ascii="Helvetica Neue" w:hAnsi="Helvetica Neue"/>
          <w:color w:val="000000"/>
          <w:sz w:val="16"/>
          <w:szCs w:val="16"/>
          <w:lang w:val="ca-ES"/>
        </w:rPr>
        <w:t>.</w:t>
      </w:r>
      <w:r w:rsidR="0002440B">
        <w:rPr>
          <w:rFonts w:ascii="Helvetica Neue" w:hAnsi="Helvetica Neue"/>
          <w:color w:val="000000"/>
          <w:sz w:val="16"/>
          <w:szCs w:val="16"/>
          <w:lang w:val="ca-ES"/>
        </w:rPr>
        <w:t xml:space="preserve"> </w:t>
      </w:r>
      <w:r w:rsidRPr="0002440B">
        <w:rPr>
          <w:rFonts w:ascii="Helvetica Neue" w:hAnsi="Helvetica Neue"/>
          <w:color w:val="000000"/>
          <w:sz w:val="16"/>
          <w:szCs w:val="16"/>
          <w:lang w:val="ca-ES"/>
        </w:rPr>
        <w:t xml:space="preserve">Los </w:t>
      </w:r>
      <w:proofErr w:type="spellStart"/>
      <w:r w:rsidRPr="0002440B">
        <w:rPr>
          <w:rFonts w:ascii="Helvetica Neue" w:hAnsi="Helvetica Neue"/>
          <w:color w:val="000000"/>
          <w:sz w:val="16"/>
          <w:szCs w:val="16"/>
          <w:lang w:val="ca-ES"/>
        </w:rPr>
        <w:t>datos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necesarios</w:t>
      </w:r>
      <w:proofErr w:type="spellEnd"/>
      <w:r w:rsidRPr="0002440B">
        <w:rPr>
          <w:rFonts w:ascii="Helvetica Neue" w:hAnsi="Helvetica Neue"/>
          <w:color w:val="000000"/>
          <w:sz w:val="16"/>
          <w:szCs w:val="16"/>
          <w:lang w:val="ca-ES"/>
        </w:rPr>
        <w:t xml:space="preserve"> para registrar el </w:t>
      </w:r>
      <w:proofErr w:type="spellStart"/>
      <w:r w:rsidRPr="0002440B">
        <w:rPr>
          <w:rFonts w:ascii="Helvetica Neue" w:hAnsi="Helvetica Neue"/>
          <w:color w:val="000000"/>
          <w:sz w:val="16"/>
          <w:szCs w:val="16"/>
          <w:lang w:val="ca-ES"/>
        </w:rPr>
        <w:t>artículo</w:t>
      </w:r>
      <w:proofErr w:type="spellEnd"/>
      <w:r w:rsidRPr="0002440B">
        <w:rPr>
          <w:rFonts w:ascii="Helvetica Neue" w:hAnsi="Helvetica Neue"/>
          <w:color w:val="000000"/>
          <w:sz w:val="16"/>
          <w:szCs w:val="16"/>
          <w:lang w:val="ca-ES"/>
        </w:rPr>
        <w:t xml:space="preserve"> como </w:t>
      </w:r>
      <w:proofErr w:type="spellStart"/>
      <w:r w:rsidRPr="0002440B">
        <w:rPr>
          <w:rFonts w:ascii="Helvetica Neue" w:hAnsi="Helvetica Neue"/>
          <w:color w:val="000000"/>
          <w:sz w:val="16"/>
          <w:szCs w:val="16"/>
          <w:lang w:val="ca-ES"/>
        </w:rPr>
        <w:t>producción</w:t>
      </w:r>
      <w:proofErr w:type="spellEnd"/>
      <w:r w:rsidRPr="0002440B">
        <w:rPr>
          <w:rFonts w:ascii="Helvetica Neue" w:hAnsi="Helvetica Neue"/>
          <w:color w:val="000000"/>
          <w:sz w:val="16"/>
          <w:szCs w:val="16"/>
          <w:lang w:val="ca-ES"/>
        </w:rPr>
        <w:t xml:space="preserve"> investigadora en la </w:t>
      </w:r>
      <w:proofErr w:type="spellStart"/>
      <w:r w:rsidRPr="0002440B">
        <w:rPr>
          <w:rFonts w:ascii="Helvetica Neue" w:hAnsi="Helvetica Neue"/>
          <w:color w:val="000000"/>
          <w:sz w:val="16"/>
          <w:szCs w:val="16"/>
          <w:lang w:val="ca-ES"/>
        </w:rPr>
        <w:t>red</w:t>
      </w:r>
      <w:proofErr w:type="spellEnd"/>
      <w:r w:rsidRPr="0002440B">
        <w:rPr>
          <w:rFonts w:ascii="Helvetica Neue" w:hAnsi="Helvetica Neue"/>
          <w:color w:val="000000"/>
          <w:sz w:val="16"/>
          <w:szCs w:val="16"/>
          <w:lang w:val="ca-ES"/>
        </w:rPr>
        <w:t xml:space="preserve"> son:</w:t>
      </w:r>
    </w:p>
    <w:p w:rsidR="00A343DF" w:rsidRPr="0002440B" w:rsidRDefault="00A343DF"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proofErr w:type="spellStart"/>
      <w:r w:rsidRPr="0002440B">
        <w:rPr>
          <w:rFonts w:ascii="Helvetica Neue" w:hAnsi="Helvetica Neue"/>
          <w:color w:val="000000"/>
          <w:sz w:val="16"/>
          <w:szCs w:val="16"/>
          <w:lang w:val="ca-ES"/>
        </w:rPr>
        <w:t>Título</w:t>
      </w:r>
      <w:proofErr w:type="spellEnd"/>
      <w:r w:rsidRPr="0002440B">
        <w:rPr>
          <w:rFonts w:ascii="Helvetica Neue" w:hAnsi="Helvetica Neue"/>
          <w:color w:val="000000"/>
          <w:sz w:val="16"/>
          <w:szCs w:val="16"/>
          <w:lang w:val="ca-ES"/>
        </w:rPr>
        <w:t xml:space="preserve"> de la </w:t>
      </w:r>
      <w:proofErr w:type="spellStart"/>
      <w:r w:rsidRPr="0002440B">
        <w:rPr>
          <w:rFonts w:ascii="Helvetica Neue" w:hAnsi="Helvetica Neue"/>
          <w:color w:val="000000"/>
          <w:sz w:val="16"/>
          <w:szCs w:val="16"/>
          <w:lang w:val="ca-ES"/>
        </w:rPr>
        <w:t>investigación</w:t>
      </w:r>
      <w:proofErr w:type="spellEnd"/>
      <w:r w:rsidRPr="0002440B">
        <w:rPr>
          <w:rFonts w:ascii="Helvetica Neue" w:hAnsi="Helvetica Neue"/>
          <w:color w:val="000000"/>
          <w:sz w:val="16"/>
          <w:szCs w:val="16"/>
          <w:lang w:val="ca-ES"/>
        </w:rPr>
        <w:t xml:space="preserve"> que </w:t>
      </w:r>
      <w:proofErr w:type="spellStart"/>
      <w:r w:rsidRPr="0002440B">
        <w:rPr>
          <w:rFonts w:ascii="Helvetica Neue" w:hAnsi="Helvetica Neue"/>
          <w:color w:val="000000"/>
          <w:sz w:val="16"/>
          <w:szCs w:val="16"/>
          <w:lang w:val="ca-ES"/>
        </w:rPr>
        <w:t>dio</w:t>
      </w:r>
      <w:proofErr w:type="spellEnd"/>
      <w:r w:rsidRPr="0002440B">
        <w:rPr>
          <w:rFonts w:ascii="Helvetica Neue" w:hAnsi="Helvetica Neue"/>
          <w:color w:val="000000"/>
          <w:sz w:val="16"/>
          <w:szCs w:val="16"/>
          <w:lang w:val="ca-ES"/>
        </w:rPr>
        <w:t xml:space="preserve"> origen al </w:t>
      </w:r>
      <w:proofErr w:type="spellStart"/>
      <w:r w:rsidRPr="0002440B">
        <w:rPr>
          <w:rFonts w:ascii="Helvetica Neue" w:hAnsi="Helvetica Neue"/>
          <w:color w:val="000000"/>
          <w:sz w:val="16"/>
          <w:szCs w:val="16"/>
          <w:lang w:val="ca-ES"/>
        </w:rPr>
        <w:t>artículo</w:t>
      </w:r>
      <w:proofErr w:type="spellEnd"/>
      <w:r w:rsidRPr="0002440B">
        <w:rPr>
          <w:rFonts w:ascii="Helvetica Neue" w:hAnsi="Helvetica Neue"/>
          <w:color w:val="000000"/>
          <w:sz w:val="16"/>
          <w:szCs w:val="16"/>
          <w:lang w:val="ca-ES"/>
        </w:rPr>
        <w:t>:</w:t>
      </w:r>
    </w:p>
    <w:p w:rsidR="00A343DF" w:rsidRPr="0002440B" w:rsidRDefault="00A343DF"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proofErr w:type="spellStart"/>
      <w:r w:rsidRPr="0002440B">
        <w:rPr>
          <w:rFonts w:ascii="Helvetica Neue" w:hAnsi="Helvetica Neue"/>
          <w:color w:val="000000"/>
          <w:sz w:val="16"/>
          <w:szCs w:val="16"/>
          <w:lang w:val="ca-ES"/>
        </w:rPr>
        <w:t>Fechas</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años</w:t>
      </w:r>
      <w:proofErr w:type="spellEnd"/>
      <w:r w:rsidRPr="0002440B">
        <w:rPr>
          <w:rFonts w:ascii="Helvetica Neue" w:hAnsi="Helvetica Neue"/>
          <w:color w:val="000000"/>
          <w:sz w:val="16"/>
          <w:szCs w:val="16"/>
          <w:lang w:val="ca-ES"/>
        </w:rPr>
        <w:t xml:space="preserve">) de inicio y </w:t>
      </w:r>
      <w:proofErr w:type="spellStart"/>
      <w:r w:rsidRPr="0002440B">
        <w:rPr>
          <w:rFonts w:ascii="Helvetica Neue" w:hAnsi="Helvetica Neue"/>
          <w:color w:val="000000"/>
          <w:sz w:val="16"/>
          <w:szCs w:val="16"/>
          <w:lang w:val="ca-ES"/>
        </w:rPr>
        <w:t>término</w:t>
      </w:r>
      <w:proofErr w:type="spellEnd"/>
      <w:r w:rsidRPr="0002440B">
        <w:rPr>
          <w:rFonts w:ascii="Helvetica Neue" w:hAnsi="Helvetica Neue"/>
          <w:color w:val="000000"/>
          <w:sz w:val="16"/>
          <w:szCs w:val="16"/>
          <w:lang w:val="ca-ES"/>
        </w:rPr>
        <w:t xml:space="preserve"> de la </w:t>
      </w:r>
      <w:proofErr w:type="spellStart"/>
      <w:r w:rsidRPr="0002440B">
        <w:rPr>
          <w:rFonts w:ascii="Helvetica Neue" w:hAnsi="Helvetica Neue"/>
          <w:color w:val="000000"/>
          <w:sz w:val="16"/>
          <w:szCs w:val="16"/>
          <w:lang w:val="ca-ES"/>
        </w:rPr>
        <w:t>misma</w:t>
      </w:r>
      <w:proofErr w:type="spellEnd"/>
      <w:r w:rsidRPr="0002440B">
        <w:rPr>
          <w:rFonts w:ascii="Helvetica Neue" w:hAnsi="Helvetica Neue"/>
          <w:color w:val="000000"/>
          <w:sz w:val="16"/>
          <w:szCs w:val="16"/>
          <w:lang w:val="ca-ES"/>
        </w:rPr>
        <w:t>:</w:t>
      </w:r>
    </w:p>
    <w:p w:rsidR="00A343DF" w:rsidRPr="0002440B" w:rsidRDefault="00A343DF"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r w:rsidRPr="0002440B">
        <w:rPr>
          <w:rFonts w:ascii="Helvetica Neue" w:hAnsi="Helvetica Neue"/>
          <w:color w:val="000000"/>
          <w:sz w:val="16"/>
          <w:szCs w:val="16"/>
          <w:lang w:val="ca-ES"/>
        </w:rPr>
        <w:t>Fu</w:t>
      </w:r>
      <w:r w:rsidR="00B52A39" w:rsidRPr="0002440B">
        <w:rPr>
          <w:rFonts w:ascii="Helvetica Neue" w:hAnsi="Helvetica Neue"/>
          <w:color w:val="000000"/>
          <w:sz w:val="16"/>
          <w:szCs w:val="16"/>
          <w:lang w:val="ca-ES"/>
        </w:rPr>
        <w:t xml:space="preserve">ente principal de </w:t>
      </w:r>
      <w:proofErr w:type="spellStart"/>
      <w:r w:rsidR="00B52A39" w:rsidRPr="0002440B">
        <w:rPr>
          <w:rFonts w:ascii="Helvetica Neue" w:hAnsi="Helvetica Neue"/>
          <w:color w:val="000000"/>
          <w:sz w:val="16"/>
          <w:szCs w:val="16"/>
          <w:lang w:val="ca-ES"/>
        </w:rPr>
        <w:t>financiación</w:t>
      </w:r>
      <w:proofErr w:type="spellEnd"/>
      <w:r w:rsidRPr="0002440B">
        <w:rPr>
          <w:rFonts w:ascii="Helvetica Neue" w:hAnsi="Helvetica Neue"/>
          <w:color w:val="000000"/>
          <w:sz w:val="16"/>
          <w:szCs w:val="16"/>
          <w:lang w:val="ca-ES"/>
        </w:rPr>
        <w:t xml:space="preserve"> si es externa a </w:t>
      </w:r>
      <w:proofErr w:type="spellStart"/>
      <w:r w:rsidRPr="0002440B">
        <w:rPr>
          <w:rFonts w:ascii="Helvetica Neue" w:hAnsi="Helvetica Neue"/>
          <w:color w:val="000000"/>
          <w:sz w:val="16"/>
          <w:szCs w:val="16"/>
          <w:lang w:val="ca-ES"/>
        </w:rPr>
        <w:t>su</w:t>
      </w:r>
      <w:proofErr w:type="spellEnd"/>
      <w:r w:rsidRPr="0002440B">
        <w:rPr>
          <w:rFonts w:ascii="Helvetica Neue" w:hAnsi="Helvetica Neue"/>
          <w:color w:val="000000"/>
          <w:sz w:val="16"/>
          <w:szCs w:val="16"/>
          <w:lang w:val="ca-ES"/>
        </w:rPr>
        <w:t xml:space="preserve"> </w:t>
      </w:r>
      <w:proofErr w:type="spellStart"/>
      <w:r w:rsidRPr="0002440B">
        <w:rPr>
          <w:rFonts w:ascii="Helvetica Neue" w:hAnsi="Helvetica Neue"/>
          <w:color w:val="000000"/>
          <w:sz w:val="16"/>
          <w:szCs w:val="16"/>
          <w:lang w:val="ca-ES"/>
        </w:rPr>
        <w:t>universidad</w:t>
      </w:r>
      <w:proofErr w:type="spellEnd"/>
      <w:r w:rsidRPr="0002440B">
        <w:rPr>
          <w:rFonts w:ascii="Helvetica Neue" w:hAnsi="Helvetica Neue"/>
          <w:color w:val="000000"/>
          <w:sz w:val="16"/>
          <w:szCs w:val="16"/>
          <w:lang w:val="ca-ES"/>
        </w:rPr>
        <w:t>:</w:t>
      </w:r>
    </w:p>
    <w:p w:rsidR="00812E33" w:rsidRPr="0002440B" w:rsidRDefault="00812E33" w:rsidP="0002440B">
      <w:pPr>
        <w:pStyle w:val="NormalWeb"/>
        <w:shd w:val="clear" w:color="auto" w:fill="FFFFFF"/>
        <w:spacing w:before="120" w:beforeAutospacing="0" w:after="120" w:afterAutospacing="0"/>
        <w:jc w:val="both"/>
        <w:textAlignment w:val="baseline"/>
        <w:rPr>
          <w:rFonts w:ascii="Helvetica Neue" w:hAnsi="Helvetica Neue"/>
          <w:color w:val="000000"/>
          <w:sz w:val="16"/>
          <w:szCs w:val="16"/>
          <w:lang w:val="ca-ES"/>
        </w:rPr>
      </w:pPr>
      <w:proofErr w:type="spellStart"/>
      <w:r w:rsidRPr="0002440B">
        <w:rPr>
          <w:rFonts w:ascii="Helvetica Neue" w:hAnsi="Helvetica Neue"/>
          <w:color w:val="000000"/>
          <w:sz w:val="16"/>
          <w:szCs w:val="16"/>
          <w:lang w:val="ca-ES"/>
        </w:rPr>
        <w:t>Fdo</w:t>
      </w:r>
      <w:proofErr w:type="spellEnd"/>
      <w:r w:rsidRPr="0002440B">
        <w:rPr>
          <w:rFonts w:ascii="Helvetica Neue" w:hAnsi="Helvetica Neue"/>
          <w:color w:val="000000"/>
          <w:sz w:val="16"/>
          <w:szCs w:val="16"/>
          <w:lang w:val="ca-ES"/>
        </w:rPr>
        <w:t>.</w:t>
      </w:r>
      <w:r w:rsidRPr="0002440B">
        <w:rPr>
          <w:rFonts w:ascii="Helvetica Neue" w:hAnsi="Helvetica Neue"/>
          <w:color w:val="000000"/>
          <w:sz w:val="16"/>
          <w:szCs w:val="16"/>
          <w:lang w:val="ca-ES"/>
        </w:rPr>
        <w:br/>
        <w:t xml:space="preserve">XXXX-XXXXX ;      XXXXXXX ;        XXXXX-XXXXXXX </w:t>
      </w:r>
    </w:p>
    <w:p w:rsidR="00A343DF" w:rsidRDefault="00A343DF" w:rsidP="0002440B">
      <w:pPr>
        <w:spacing w:after="120" w:line="240" w:lineRule="auto"/>
        <w:rPr>
          <w:rFonts w:ascii="Helvetica Neue" w:hAnsi="Helvetica Neue"/>
          <w:b/>
          <w:i w:val="0"/>
          <w:lang w:val="es-ES"/>
        </w:rPr>
      </w:pPr>
      <w:r w:rsidRPr="00EA7E3C">
        <w:rPr>
          <w:rFonts w:ascii="Helvetica Neue" w:hAnsi="Helvetica Neue"/>
          <w:b/>
          <w:i w:val="0"/>
          <w:lang w:val="es-ES"/>
        </w:rPr>
        <w:t>V</w:t>
      </w:r>
      <w:r>
        <w:rPr>
          <w:rFonts w:ascii="Helvetica Neue" w:hAnsi="Helvetica Neue"/>
          <w:b/>
          <w:i w:val="0"/>
          <w:lang w:val="es-ES"/>
        </w:rPr>
        <w:t>II</w:t>
      </w:r>
      <w:r w:rsidRPr="00EA7E3C">
        <w:rPr>
          <w:rFonts w:ascii="Helvetica Neue" w:hAnsi="Helvetica Neue"/>
          <w:b/>
          <w:i w:val="0"/>
          <w:lang w:val="es-ES"/>
        </w:rPr>
        <w:t xml:space="preserve">. </w:t>
      </w:r>
      <w:r w:rsidR="000F7148">
        <w:rPr>
          <w:rFonts w:ascii="Helvetica Neue" w:hAnsi="Helvetica Neue"/>
          <w:b/>
          <w:i w:val="0"/>
          <w:lang w:val="es-ES"/>
        </w:rPr>
        <w:t>COMPROMISO ÉTICO</w:t>
      </w:r>
      <w:r w:rsidR="0002440B">
        <w:rPr>
          <w:rFonts w:ascii="Helvetica Neue" w:hAnsi="Helvetica Neue"/>
          <w:b/>
          <w:i w:val="0"/>
          <w:lang w:val="es-ES"/>
        </w:rPr>
        <w:t xml:space="preserve"> DEL AUTOR</w:t>
      </w:r>
      <w:r w:rsidRPr="00EA7E3C">
        <w:rPr>
          <w:rFonts w:ascii="Helvetica Neue" w:hAnsi="Helvetica Neue"/>
          <w:b/>
          <w:i w:val="0"/>
          <w:lang w:val="es-ES"/>
        </w:rPr>
        <w:t>:</w:t>
      </w:r>
    </w:p>
    <w:p w:rsidR="000F7148" w:rsidRDefault="0002440B" w:rsidP="0002440B">
      <w:pPr>
        <w:spacing w:after="120" w:line="240" w:lineRule="auto"/>
        <w:rPr>
          <w:rFonts w:ascii="Helvetica Neue" w:hAnsi="Helvetica Neue"/>
          <w:i w:val="0"/>
          <w:lang w:val="es-ES_tradnl"/>
        </w:rPr>
      </w:pPr>
      <w:r>
        <w:rPr>
          <w:rFonts w:ascii="Helvetica Neue" w:hAnsi="Helvetica Neue"/>
          <w:i w:val="0"/>
          <w:lang w:val="es-ES_tradnl"/>
        </w:rPr>
        <w:t>Tanto el editor, como el evaluador y el autor, respetan una serie de compromisos éticos propios de un proceso de publicación científica riguroso.</w:t>
      </w:r>
    </w:p>
    <w:p w:rsidR="0002440B" w:rsidRPr="0002440B" w:rsidRDefault="0002440B" w:rsidP="0002440B">
      <w:pPr>
        <w:spacing w:after="120" w:line="240" w:lineRule="auto"/>
        <w:rPr>
          <w:rFonts w:ascii="Helvetica Neue" w:hAnsi="Helvetica Neue"/>
          <w:i w:val="0"/>
          <w:lang w:val="es-ES_tradnl"/>
        </w:rPr>
      </w:pPr>
      <w:r>
        <w:rPr>
          <w:rFonts w:ascii="Helvetica Neue" w:hAnsi="Helvetica Neue"/>
          <w:i w:val="0"/>
          <w:lang w:val="es-ES_tradnl"/>
        </w:rPr>
        <w:t>Los compromisos éticos del autor:</w:t>
      </w:r>
    </w:p>
    <w:p w:rsidR="000F7148" w:rsidRPr="000F7148"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Competencia y desempeño profesional del investigador, demostrada en la utilización de métodos aceptables científicamente.</w:t>
      </w:r>
    </w:p>
    <w:p w:rsidR="0002440B"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Participación voluntaria de los sujetos de investigación</w:t>
      </w:r>
      <w:r w:rsidR="008D2574">
        <w:rPr>
          <w:rFonts w:ascii="Helvetica Neue" w:hAnsi="Helvetica Neue"/>
          <w:i w:val="0"/>
          <w:lang w:val="es-ES_tradnl"/>
        </w:rPr>
        <w:t xml:space="preserve">  y garantía de entrega de la </w:t>
      </w:r>
      <w:r w:rsidRPr="000F7148">
        <w:rPr>
          <w:rFonts w:ascii="Helvetica Neue" w:hAnsi="Helvetica Neue"/>
          <w:i w:val="0"/>
          <w:lang w:val="es-ES_tradnl"/>
        </w:rPr>
        <w:t>información acerca de</w:t>
      </w:r>
      <w:r w:rsidR="0002440B" w:rsidRPr="0002440B">
        <w:rPr>
          <w:rFonts w:ascii="Helvetica Neue" w:hAnsi="Helvetica Neue"/>
          <w:i w:val="0"/>
          <w:lang w:val="es-ES_tradnl"/>
        </w:rPr>
        <w:t xml:space="preserve">l uso que se va a realizar de la información. </w:t>
      </w:r>
      <w:r w:rsidRPr="000F7148">
        <w:rPr>
          <w:rFonts w:ascii="Helvetica Neue" w:hAnsi="Helvetica Neue"/>
          <w:i w:val="0"/>
          <w:lang w:val="es-ES_tradnl"/>
        </w:rPr>
        <w:t xml:space="preserve"> </w:t>
      </w:r>
    </w:p>
    <w:p w:rsidR="000F7148" w:rsidRPr="000F7148" w:rsidRDefault="008D2574" w:rsidP="0002440B">
      <w:pPr>
        <w:numPr>
          <w:ilvl w:val="0"/>
          <w:numId w:val="4"/>
        </w:numPr>
        <w:spacing w:after="120" w:line="240" w:lineRule="auto"/>
        <w:jc w:val="left"/>
        <w:rPr>
          <w:rFonts w:ascii="Helvetica Neue" w:hAnsi="Helvetica Neue"/>
          <w:i w:val="0"/>
          <w:lang w:val="es-ES_tradnl"/>
        </w:rPr>
      </w:pPr>
      <w:r>
        <w:rPr>
          <w:rFonts w:ascii="Helvetica Neue" w:hAnsi="Helvetica Neue"/>
          <w:i w:val="0"/>
          <w:lang w:val="es-ES_tradnl"/>
        </w:rPr>
        <w:t>El texto no se ha enviado a otras revistas, ni ha sido publicado previamente</w:t>
      </w:r>
      <w:r w:rsidR="000F7148" w:rsidRPr="000F7148">
        <w:rPr>
          <w:rFonts w:ascii="Helvetica Neue" w:hAnsi="Helvetica Neue"/>
          <w:i w:val="0"/>
          <w:lang w:val="es-ES_tradnl"/>
        </w:rPr>
        <w:t>.</w:t>
      </w:r>
    </w:p>
    <w:p w:rsidR="000F7148" w:rsidRPr="000F7148"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Anonimato o carácter confidencial de la información.</w:t>
      </w:r>
      <w:r w:rsidR="0002440B">
        <w:rPr>
          <w:rFonts w:ascii="Helvetica Neue" w:hAnsi="Helvetica Neue"/>
          <w:i w:val="0"/>
          <w:lang w:val="es-ES_tradnl"/>
        </w:rPr>
        <w:t xml:space="preserve"> Protección de datos personales.</w:t>
      </w:r>
    </w:p>
    <w:p w:rsidR="000F7148" w:rsidRPr="000F7148"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Autoría verdadera y responsable.</w:t>
      </w:r>
    </w:p>
    <w:p w:rsidR="000F7148" w:rsidRPr="000F7148"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Reconocimiento expreso de los autores y obras consultadas.</w:t>
      </w:r>
    </w:p>
    <w:p w:rsidR="000F7148" w:rsidRDefault="000F7148" w:rsidP="0002440B">
      <w:pPr>
        <w:numPr>
          <w:ilvl w:val="0"/>
          <w:numId w:val="4"/>
        </w:numPr>
        <w:spacing w:after="120" w:line="240" w:lineRule="auto"/>
        <w:jc w:val="left"/>
        <w:rPr>
          <w:rFonts w:ascii="Helvetica Neue" w:hAnsi="Helvetica Neue"/>
          <w:i w:val="0"/>
          <w:lang w:val="es-ES_tradnl"/>
        </w:rPr>
      </w:pPr>
      <w:r w:rsidRPr="000F7148">
        <w:rPr>
          <w:rFonts w:ascii="Helvetica Neue" w:hAnsi="Helvetica Neue"/>
          <w:i w:val="0"/>
          <w:lang w:val="es-ES_tradnl"/>
        </w:rPr>
        <w:t>Absoluta veracidad de los datos aportados y de la bibliografía consultada.</w:t>
      </w:r>
    </w:p>
    <w:p w:rsidR="005A17F5" w:rsidRPr="009521D2" w:rsidRDefault="0002440B" w:rsidP="0002440B">
      <w:pPr>
        <w:numPr>
          <w:ilvl w:val="0"/>
          <w:numId w:val="4"/>
        </w:numPr>
        <w:spacing w:after="120" w:line="240" w:lineRule="auto"/>
        <w:jc w:val="left"/>
        <w:rPr>
          <w:rFonts w:ascii="Helvetica Neue" w:hAnsi="Helvetica Neue"/>
          <w:i w:val="0"/>
          <w:szCs w:val="22"/>
          <w:lang w:val="es-ES"/>
        </w:rPr>
      </w:pPr>
      <w:r w:rsidRPr="009521D2">
        <w:rPr>
          <w:rFonts w:ascii="Helvetica Neue" w:hAnsi="Helvetica Neue"/>
          <w:i w:val="0"/>
          <w:lang w:val="es-ES_tradnl"/>
        </w:rPr>
        <w:t>Observancia de la igualdad de género, del respeto a las minorías y discapacitados en el lenguaje y el tratamiento de los temas de investigación.</w:t>
      </w:r>
    </w:p>
    <w:sectPr w:rsidR="005A17F5" w:rsidRPr="009521D2" w:rsidSect="00CF67FF">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FD" w:rsidRDefault="00204FFD" w:rsidP="00B51DA1">
      <w:pPr>
        <w:spacing w:before="0" w:after="0" w:line="240" w:lineRule="auto"/>
      </w:pPr>
      <w:r>
        <w:separator/>
      </w:r>
    </w:p>
  </w:endnote>
  <w:endnote w:type="continuationSeparator" w:id="0">
    <w:p w:rsidR="00204FFD" w:rsidRDefault="00204FFD" w:rsidP="00B51D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35600"/>
      <w:docPartObj>
        <w:docPartGallery w:val="Page Numbers (Bottom of Page)"/>
        <w:docPartUnique/>
      </w:docPartObj>
    </w:sdtPr>
    <w:sdtEndPr/>
    <w:sdtContent>
      <w:p w:rsidR="00BB7D5E" w:rsidRDefault="00FB202C">
        <w:pPr>
          <w:pStyle w:val="Piedepgina"/>
          <w:jc w:val="right"/>
        </w:pPr>
        <w:r>
          <w:fldChar w:fldCharType="begin"/>
        </w:r>
        <w:r w:rsidR="00BB7D5E">
          <w:instrText>PAGE   \* MERGEFORMAT</w:instrText>
        </w:r>
        <w:r>
          <w:fldChar w:fldCharType="separate"/>
        </w:r>
        <w:r w:rsidR="005C6FEC" w:rsidRPr="005C6FEC">
          <w:rPr>
            <w:noProof/>
            <w:lang w:val="es-ES"/>
          </w:rPr>
          <w:t>1</w:t>
        </w:r>
        <w:r>
          <w:fldChar w:fldCharType="end"/>
        </w:r>
      </w:p>
    </w:sdtContent>
  </w:sdt>
  <w:p w:rsidR="00BB7D5E" w:rsidRDefault="00BB7D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FD" w:rsidRDefault="00204FFD" w:rsidP="00B51DA1">
      <w:pPr>
        <w:spacing w:before="0" w:after="0" w:line="240" w:lineRule="auto"/>
      </w:pPr>
      <w:r>
        <w:separator/>
      </w:r>
    </w:p>
  </w:footnote>
  <w:footnote w:type="continuationSeparator" w:id="0">
    <w:p w:rsidR="00204FFD" w:rsidRDefault="00204FFD" w:rsidP="00B51DA1">
      <w:pPr>
        <w:spacing w:before="0" w:after="0" w:line="240" w:lineRule="auto"/>
      </w:pPr>
      <w:r>
        <w:continuationSeparator/>
      </w:r>
    </w:p>
  </w:footnote>
  <w:footnote w:id="1">
    <w:p w:rsidR="00930DB9" w:rsidRPr="009A71B7" w:rsidRDefault="00930DB9">
      <w:pPr>
        <w:pStyle w:val="Textonotapie"/>
        <w:rPr>
          <w:rFonts w:ascii="Helvetica Neue" w:eastAsia="Times New Roman" w:hAnsi="Helvetica Neue" w:cs="Times New Roman"/>
          <w:i w:val="0"/>
          <w:iCs w:val="0"/>
          <w:sz w:val="20"/>
          <w:lang w:val="en-US" w:eastAsia="es-ES" w:bidi="ar-SA"/>
        </w:rPr>
      </w:pPr>
      <w:r>
        <w:rPr>
          <w:rStyle w:val="Refdenotaalpie"/>
        </w:rPr>
        <w:footnoteRef/>
      </w:r>
      <w:r>
        <w:rPr>
          <w:rFonts w:ascii="Helvetica Neue" w:eastAsia="Times New Roman" w:hAnsi="Helvetica Neue" w:cs="Times New Roman"/>
          <w:i w:val="0"/>
          <w:iCs w:val="0"/>
          <w:sz w:val="20"/>
          <w:lang w:val="es-ES" w:eastAsia="es-ES" w:bidi="ar-SA"/>
        </w:rPr>
        <w:t xml:space="preserve">Hill et al., citado por </w:t>
      </w:r>
      <w:proofErr w:type="spellStart"/>
      <w:r>
        <w:rPr>
          <w:rFonts w:ascii="Helvetica Neue" w:eastAsia="Times New Roman" w:hAnsi="Helvetica Neue" w:cs="Times New Roman"/>
          <w:i w:val="0"/>
          <w:iCs w:val="0"/>
          <w:sz w:val="20"/>
          <w:lang w:val="es-ES" w:eastAsia="es-ES" w:bidi="ar-SA"/>
        </w:rPr>
        <w:t>Swales</w:t>
      </w:r>
      <w:proofErr w:type="spellEnd"/>
      <w:r>
        <w:rPr>
          <w:rFonts w:ascii="Helvetica Neue" w:eastAsia="Times New Roman" w:hAnsi="Helvetica Neue" w:cs="Times New Roman"/>
          <w:i w:val="0"/>
          <w:iCs w:val="0"/>
          <w:sz w:val="20"/>
          <w:lang w:val="es-ES" w:eastAsia="es-ES" w:bidi="ar-SA"/>
        </w:rPr>
        <w:t>, J.</w:t>
      </w:r>
      <w:r w:rsidRPr="00930DB9">
        <w:rPr>
          <w:rFonts w:ascii="Helvetica Neue" w:eastAsia="Times New Roman" w:hAnsi="Helvetica Neue" w:cs="Times New Roman"/>
          <w:i w:val="0"/>
          <w:iCs w:val="0"/>
          <w:sz w:val="20"/>
          <w:lang w:val="es-ES" w:eastAsia="es-ES" w:bidi="ar-SA"/>
        </w:rPr>
        <w:t xml:space="preserve"> M. (1990)</w:t>
      </w:r>
      <w:r>
        <w:rPr>
          <w:rFonts w:ascii="Helvetica Neue" w:eastAsia="Times New Roman" w:hAnsi="Helvetica Neue" w:cs="Times New Roman"/>
          <w:i w:val="0"/>
          <w:iCs w:val="0"/>
          <w:sz w:val="20"/>
          <w:lang w:val="es-ES" w:eastAsia="es-ES" w:bidi="ar-SA"/>
        </w:rPr>
        <w:t>.</w:t>
      </w:r>
      <w:r w:rsidRPr="00930DB9">
        <w:rPr>
          <w:rFonts w:ascii="Helvetica Neue" w:eastAsia="Times New Roman" w:hAnsi="Helvetica Neue" w:cs="Times New Roman"/>
          <w:i w:val="0"/>
          <w:iCs w:val="0"/>
          <w:sz w:val="20"/>
          <w:lang w:val="es-ES" w:eastAsia="es-ES" w:bidi="ar-SA"/>
        </w:rPr>
        <w:t xml:space="preserve"> </w:t>
      </w:r>
      <w:proofErr w:type="gramStart"/>
      <w:r w:rsidRPr="009A71B7">
        <w:rPr>
          <w:rFonts w:ascii="Helvetica Neue" w:eastAsia="Times New Roman" w:hAnsi="Helvetica Neue" w:cs="Times New Roman"/>
          <w:iCs w:val="0"/>
          <w:sz w:val="20"/>
          <w:lang w:val="en-US" w:eastAsia="es-ES" w:bidi="ar-SA"/>
        </w:rPr>
        <w:t>Genre Analysis</w:t>
      </w:r>
      <w:r w:rsidRPr="009A71B7">
        <w:rPr>
          <w:rFonts w:ascii="Helvetica Neue" w:eastAsia="Times New Roman" w:hAnsi="Helvetica Neue" w:cs="Times New Roman"/>
          <w:i w:val="0"/>
          <w:iCs w:val="0"/>
          <w:sz w:val="20"/>
          <w:lang w:val="en-US" w:eastAsia="es-ES" w:bidi="ar-SA"/>
        </w:rPr>
        <w:t>.</w:t>
      </w:r>
      <w:proofErr w:type="gramEnd"/>
      <w:r w:rsidRPr="009A71B7">
        <w:rPr>
          <w:rFonts w:ascii="Helvetica Neue" w:eastAsia="Times New Roman" w:hAnsi="Helvetica Neue" w:cs="Times New Roman"/>
          <w:i w:val="0"/>
          <w:iCs w:val="0"/>
          <w:sz w:val="20"/>
          <w:lang w:val="en-US" w:eastAsia="es-ES" w:bidi="ar-SA"/>
        </w:rPr>
        <w:t xml:space="preserve"> Cambridge: Cambridge University Press.</w:t>
      </w:r>
    </w:p>
  </w:footnote>
  <w:footnote w:id="2">
    <w:p w:rsidR="000F7148" w:rsidRPr="000D25BF" w:rsidRDefault="000F7148">
      <w:pPr>
        <w:pStyle w:val="Textonotapie"/>
        <w:rPr>
          <w:rFonts w:ascii="Helvetica Neue" w:eastAsia="Times New Roman" w:hAnsi="Helvetica Neue" w:cs="Times New Roman"/>
          <w:i w:val="0"/>
          <w:iCs w:val="0"/>
          <w:sz w:val="20"/>
          <w:lang w:val="es-ES" w:eastAsia="es-ES" w:bidi="ar-SA"/>
        </w:rPr>
      </w:pPr>
      <w:r>
        <w:rPr>
          <w:rStyle w:val="Refdenotaalpie"/>
        </w:rPr>
        <w:footnoteRef/>
      </w:r>
      <w:r>
        <w:t xml:space="preserve"> </w:t>
      </w:r>
      <w:r w:rsidRPr="000D25BF">
        <w:rPr>
          <w:rFonts w:ascii="Helvetica Neue" w:eastAsia="Times New Roman" w:hAnsi="Helvetica Neue" w:cs="Times New Roman"/>
          <w:i w:val="0"/>
          <w:iCs w:val="0"/>
          <w:sz w:val="20"/>
          <w:lang w:val="es-ES" w:eastAsia="es-ES" w:bidi="ar-SA"/>
        </w:rPr>
        <w:t xml:space="preserve">Baena, F. (2011). Revistas de contenido abierto: </w:t>
      </w:r>
      <w:proofErr w:type="spellStart"/>
      <w:r w:rsidRPr="000D25BF">
        <w:rPr>
          <w:rFonts w:ascii="Helvetica Neue" w:eastAsia="Times New Roman" w:hAnsi="Helvetica Neue" w:cs="Times New Roman"/>
          <w:i w:val="0"/>
          <w:iCs w:val="0"/>
          <w:sz w:val="20"/>
          <w:lang w:val="es-ES" w:eastAsia="es-ES" w:bidi="ar-SA"/>
        </w:rPr>
        <w:t>creative</w:t>
      </w:r>
      <w:proofErr w:type="spellEnd"/>
      <w:r w:rsidRPr="000D25BF">
        <w:rPr>
          <w:rFonts w:ascii="Helvetica Neue" w:eastAsia="Times New Roman" w:hAnsi="Helvetica Neue" w:cs="Times New Roman"/>
          <w:i w:val="0"/>
          <w:iCs w:val="0"/>
          <w:sz w:val="20"/>
          <w:lang w:val="es-ES" w:eastAsia="es-ES" w:bidi="ar-SA"/>
        </w:rPr>
        <w:t xml:space="preserve"> </w:t>
      </w:r>
      <w:proofErr w:type="spellStart"/>
      <w:r w:rsidRPr="000D25BF">
        <w:rPr>
          <w:rFonts w:ascii="Helvetica Neue" w:eastAsia="Times New Roman" w:hAnsi="Helvetica Neue" w:cs="Times New Roman"/>
          <w:i w:val="0"/>
          <w:iCs w:val="0"/>
          <w:sz w:val="20"/>
          <w:lang w:val="es-ES" w:eastAsia="es-ES" w:bidi="ar-SA"/>
        </w:rPr>
        <w:t>commons</w:t>
      </w:r>
      <w:proofErr w:type="spellEnd"/>
      <w:r w:rsidRPr="000D25BF">
        <w:rPr>
          <w:rFonts w:ascii="Helvetica Neue" w:eastAsia="Times New Roman" w:hAnsi="Helvetica Neue" w:cs="Times New Roman"/>
          <w:i w:val="0"/>
          <w:iCs w:val="0"/>
          <w:sz w:val="20"/>
          <w:lang w:val="es-ES" w:eastAsia="es-ES" w:bidi="ar-SA"/>
        </w:rPr>
        <w:t xml:space="preserve">. Ponencia presentada en el Encuentro Iberoamericano de Revistas Científicas de CC.SS, Tenerife. Recuperado de </w:t>
      </w:r>
      <w:hyperlink r:id="rId1" w:history="1">
        <w:r w:rsidRPr="000D25BF">
          <w:rPr>
            <w:rFonts w:ascii="Helvetica Neue" w:eastAsia="Times New Roman" w:hAnsi="Helvetica Neue" w:cs="Times New Roman"/>
            <w:i w:val="0"/>
            <w:iCs w:val="0"/>
            <w:sz w:val="20"/>
            <w:lang w:val="es-ES" w:eastAsia="es-ES" w:bidi="ar-SA"/>
          </w:rPr>
          <w:t>http://www.revistalatinacs.org/11SLCS/ENCUENTRO/baena.pdf</w:t>
        </w:r>
      </w:hyperlink>
      <w:r w:rsidRPr="000D25BF">
        <w:rPr>
          <w:rFonts w:ascii="Helvetica Neue" w:eastAsia="Times New Roman" w:hAnsi="Helvetica Neue" w:cs="Times New Roman"/>
          <w:i w:val="0"/>
          <w:iCs w:val="0"/>
          <w:sz w:val="20"/>
          <w:lang w:val="es-ES" w:eastAsia="es-ES" w:bidi="ar-SA"/>
        </w:rPr>
        <w:t>.</w:t>
      </w:r>
    </w:p>
  </w:footnote>
  <w:footnote w:id="3">
    <w:p w:rsidR="000F7148" w:rsidRPr="000D25BF" w:rsidRDefault="000F7148">
      <w:pPr>
        <w:pStyle w:val="Textonotapie"/>
        <w:rPr>
          <w:rFonts w:ascii="Helvetica Neue" w:eastAsia="Times New Roman" w:hAnsi="Helvetica Neue" w:cs="Times New Roman"/>
          <w:i w:val="0"/>
          <w:iCs w:val="0"/>
          <w:sz w:val="20"/>
          <w:lang w:val="es-ES" w:eastAsia="es-ES" w:bidi="ar-SA"/>
        </w:rPr>
      </w:pPr>
      <w:r w:rsidRPr="000D25BF">
        <w:rPr>
          <w:rFonts w:ascii="Helvetica Neue" w:eastAsia="Times New Roman" w:hAnsi="Helvetica Neue" w:cs="Times New Roman"/>
          <w:i w:val="0"/>
          <w:iCs w:val="0"/>
          <w:sz w:val="20"/>
          <w:lang w:val="es-ES" w:eastAsia="es-ES" w:bidi="ar-SA"/>
        </w:rPr>
        <w:footnoteRef/>
      </w:r>
      <w:r w:rsidRPr="000D25BF">
        <w:rPr>
          <w:rFonts w:ascii="Helvetica Neue" w:eastAsia="Times New Roman" w:hAnsi="Helvetica Neue" w:cs="Times New Roman"/>
          <w:i w:val="0"/>
          <w:iCs w:val="0"/>
          <w:sz w:val="20"/>
          <w:lang w:val="es-ES" w:eastAsia="es-ES" w:bidi="ar-SA"/>
        </w:rPr>
        <w:t xml:space="preserve"> Disponible en Internet en  </w:t>
      </w:r>
      <w:hyperlink r:id="rId2" w:history="1">
        <w:r w:rsidRPr="000D25BF">
          <w:rPr>
            <w:rFonts w:ascii="Helvetica Neue" w:eastAsia="Times New Roman" w:hAnsi="Helvetica Neue" w:cs="Times New Roman"/>
            <w:i w:val="0"/>
            <w:iCs w:val="0"/>
            <w:sz w:val="20"/>
            <w:lang w:val="es-ES" w:eastAsia="es-ES" w:bidi="ar-SA"/>
          </w:rPr>
          <w:t>http://www.soros.org/openaccess/read.shtml</w:t>
        </w:r>
      </w:hyperlink>
      <w:r w:rsidRPr="000D25BF">
        <w:rPr>
          <w:rFonts w:ascii="Helvetica Neue" w:eastAsia="Times New Roman" w:hAnsi="Helvetica Neue" w:cs="Times New Roman"/>
          <w:i w:val="0"/>
          <w:iCs w:val="0"/>
          <w:sz w:val="20"/>
          <w:lang w:val="es-ES" w:eastAsia="es-ES" w:bidi="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5E" w:rsidRDefault="00BB7D5E">
    <w:pPr>
      <w:pStyle w:val="Encabezado"/>
    </w:pPr>
    <w:r>
      <w:rPr>
        <w:rFonts w:ascii="Helvetica Neue" w:hAnsi="Helvetica Neue"/>
        <w:b/>
        <w:i w:val="0"/>
        <w:noProof/>
        <w:lang w:val="es-ES" w:eastAsia="es-ES" w:bidi="ar-SA"/>
      </w:rPr>
      <w:drawing>
        <wp:anchor distT="0" distB="0" distL="114300" distR="114300" simplePos="0" relativeHeight="251658240" behindDoc="1" locked="0" layoutInCell="1" allowOverlap="1">
          <wp:simplePos x="0" y="0"/>
          <wp:positionH relativeFrom="column">
            <wp:posOffset>5055870</wp:posOffset>
          </wp:positionH>
          <wp:positionV relativeFrom="paragraph">
            <wp:posOffset>-291465</wp:posOffset>
          </wp:positionV>
          <wp:extent cx="984250" cy="779145"/>
          <wp:effectExtent l="0" t="0" r="0" b="0"/>
          <wp:wrapTight wrapText="bothSides">
            <wp:wrapPolygon edited="0">
              <wp:start x="0" y="0"/>
              <wp:lineTo x="0" y="21125"/>
              <wp:lineTo x="21321" y="21125"/>
              <wp:lineTo x="21321" y="0"/>
              <wp:lineTo x="0" y="0"/>
            </wp:wrapPolygon>
          </wp:wrapTight>
          <wp:docPr id="3" name="Imagen 3" descr="C:\Users\Cris\Desktop\Revista de Comunicación Latina - victoria tur\Adptaciones del 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s\Desktop\Revista de Comunicación Latina - victoria tur\Adptaciones del log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7791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81C"/>
    <w:multiLevelType w:val="multilevel"/>
    <w:tmpl w:val="A17CA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A0FFE"/>
    <w:multiLevelType w:val="hybridMultilevel"/>
    <w:tmpl w:val="C8109914"/>
    <w:lvl w:ilvl="0" w:tplc="7B62F0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5F0779F"/>
    <w:multiLevelType w:val="multilevel"/>
    <w:tmpl w:val="A984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B4A55"/>
    <w:multiLevelType w:val="multilevel"/>
    <w:tmpl w:val="CF905EDC"/>
    <w:lvl w:ilvl="0">
      <w:start w:val="1"/>
      <w:numFmt w:val="decimal"/>
      <w:lvlText w:val="%1."/>
      <w:lvlJc w:val="left"/>
      <w:pPr>
        <w:ind w:left="1776" w:hanging="360"/>
      </w:pPr>
    </w:lvl>
    <w:lvl w:ilvl="1">
      <w:start w:val="1"/>
      <w:numFmt w:val="decimal"/>
      <w:isLgl/>
      <w:lvlText w:val="%1.%2"/>
      <w:lvlJc w:val="left"/>
      <w:pPr>
        <w:ind w:left="2496" w:hanging="72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656" w:hanging="1440"/>
      </w:pPr>
      <w:rPr>
        <w:rFonts w:hint="default"/>
      </w:rPr>
    </w:lvl>
    <w:lvl w:ilvl="6">
      <w:start w:val="1"/>
      <w:numFmt w:val="decimal"/>
      <w:isLgl/>
      <w:lvlText w:val="%1.%2.%3.%4.%5.%6.%7"/>
      <w:lvlJc w:val="left"/>
      <w:pPr>
        <w:ind w:left="5376" w:hanging="1800"/>
      </w:pPr>
      <w:rPr>
        <w:rFonts w:hint="default"/>
      </w:rPr>
    </w:lvl>
    <w:lvl w:ilvl="7">
      <w:start w:val="1"/>
      <w:numFmt w:val="decimal"/>
      <w:isLgl/>
      <w:lvlText w:val="%1.%2.%3.%4.%5.%6.%7.%8"/>
      <w:lvlJc w:val="left"/>
      <w:pPr>
        <w:ind w:left="5736" w:hanging="1800"/>
      </w:pPr>
      <w:rPr>
        <w:rFonts w:hint="default"/>
      </w:rPr>
    </w:lvl>
    <w:lvl w:ilvl="8">
      <w:start w:val="1"/>
      <w:numFmt w:val="decimal"/>
      <w:isLgl/>
      <w:lvlText w:val="%1.%2.%3.%4.%5.%6.%7.%8.%9"/>
      <w:lvlJc w:val="left"/>
      <w:pPr>
        <w:ind w:left="6456"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6F0E"/>
    <w:rsid w:val="0001499A"/>
    <w:rsid w:val="00021071"/>
    <w:rsid w:val="0002440B"/>
    <w:rsid w:val="000555B3"/>
    <w:rsid w:val="00070708"/>
    <w:rsid w:val="00074B34"/>
    <w:rsid w:val="0007684D"/>
    <w:rsid w:val="000979CF"/>
    <w:rsid w:val="000B7C5B"/>
    <w:rsid w:val="000D25BF"/>
    <w:rsid w:val="000F585B"/>
    <w:rsid w:val="000F6F0E"/>
    <w:rsid w:val="000F7148"/>
    <w:rsid w:val="001012C6"/>
    <w:rsid w:val="0011412D"/>
    <w:rsid w:val="00130F8E"/>
    <w:rsid w:val="00143B92"/>
    <w:rsid w:val="001525B8"/>
    <w:rsid w:val="00182BD6"/>
    <w:rsid w:val="001D40D0"/>
    <w:rsid w:val="001E6293"/>
    <w:rsid w:val="00204FFD"/>
    <w:rsid w:val="00211917"/>
    <w:rsid w:val="002175D0"/>
    <w:rsid w:val="00223DB3"/>
    <w:rsid w:val="002653FF"/>
    <w:rsid w:val="002A0048"/>
    <w:rsid w:val="002B61F6"/>
    <w:rsid w:val="002C028B"/>
    <w:rsid w:val="002D602F"/>
    <w:rsid w:val="002D611A"/>
    <w:rsid w:val="002E4025"/>
    <w:rsid w:val="002E68E5"/>
    <w:rsid w:val="002F005F"/>
    <w:rsid w:val="00321E13"/>
    <w:rsid w:val="00341E14"/>
    <w:rsid w:val="003478B0"/>
    <w:rsid w:val="00370843"/>
    <w:rsid w:val="00396347"/>
    <w:rsid w:val="003C3532"/>
    <w:rsid w:val="003C42E1"/>
    <w:rsid w:val="00413954"/>
    <w:rsid w:val="00417A4F"/>
    <w:rsid w:val="00440868"/>
    <w:rsid w:val="00441D99"/>
    <w:rsid w:val="004479CE"/>
    <w:rsid w:val="0045635E"/>
    <w:rsid w:val="00456CAB"/>
    <w:rsid w:val="00486F77"/>
    <w:rsid w:val="004A0BFA"/>
    <w:rsid w:val="004C2C2D"/>
    <w:rsid w:val="004F76F2"/>
    <w:rsid w:val="00504DD4"/>
    <w:rsid w:val="00545E00"/>
    <w:rsid w:val="00546B95"/>
    <w:rsid w:val="005958E3"/>
    <w:rsid w:val="005A17F5"/>
    <w:rsid w:val="005B2AE3"/>
    <w:rsid w:val="005C6FEC"/>
    <w:rsid w:val="005D484D"/>
    <w:rsid w:val="005D54B2"/>
    <w:rsid w:val="005D6B66"/>
    <w:rsid w:val="005F33EC"/>
    <w:rsid w:val="005F3AB6"/>
    <w:rsid w:val="005F665B"/>
    <w:rsid w:val="00604806"/>
    <w:rsid w:val="00614B1A"/>
    <w:rsid w:val="00626772"/>
    <w:rsid w:val="00631739"/>
    <w:rsid w:val="006356BF"/>
    <w:rsid w:val="006447A7"/>
    <w:rsid w:val="00647F47"/>
    <w:rsid w:val="00652007"/>
    <w:rsid w:val="00661179"/>
    <w:rsid w:val="00673B82"/>
    <w:rsid w:val="006859E9"/>
    <w:rsid w:val="006F3322"/>
    <w:rsid w:val="00712CDE"/>
    <w:rsid w:val="00732504"/>
    <w:rsid w:val="00745620"/>
    <w:rsid w:val="00766944"/>
    <w:rsid w:val="00771531"/>
    <w:rsid w:val="00773C31"/>
    <w:rsid w:val="00795033"/>
    <w:rsid w:val="007A1502"/>
    <w:rsid w:val="007A5D75"/>
    <w:rsid w:val="007C5172"/>
    <w:rsid w:val="007D2F0C"/>
    <w:rsid w:val="007E37D2"/>
    <w:rsid w:val="007E6FC3"/>
    <w:rsid w:val="008050BC"/>
    <w:rsid w:val="00812E33"/>
    <w:rsid w:val="008157E4"/>
    <w:rsid w:val="0083117D"/>
    <w:rsid w:val="008354B3"/>
    <w:rsid w:val="008546FF"/>
    <w:rsid w:val="008578A3"/>
    <w:rsid w:val="008840B6"/>
    <w:rsid w:val="008850F3"/>
    <w:rsid w:val="00895F98"/>
    <w:rsid w:val="008B3719"/>
    <w:rsid w:val="008B3EB5"/>
    <w:rsid w:val="008C0CFA"/>
    <w:rsid w:val="008C104F"/>
    <w:rsid w:val="008D00CE"/>
    <w:rsid w:val="008D2574"/>
    <w:rsid w:val="008F2E30"/>
    <w:rsid w:val="00906FE9"/>
    <w:rsid w:val="00930DB9"/>
    <w:rsid w:val="009521D2"/>
    <w:rsid w:val="00952364"/>
    <w:rsid w:val="009815B8"/>
    <w:rsid w:val="00983310"/>
    <w:rsid w:val="009835FA"/>
    <w:rsid w:val="0098562F"/>
    <w:rsid w:val="009A71B7"/>
    <w:rsid w:val="009B0D52"/>
    <w:rsid w:val="009F4102"/>
    <w:rsid w:val="00A03E70"/>
    <w:rsid w:val="00A24C02"/>
    <w:rsid w:val="00A26512"/>
    <w:rsid w:val="00A30716"/>
    <w:rsid w:val="00A343DF"/>
    <w:rsid w:val="00A43249"/>
    <w:rsid w:val="00A447A6"/>
    <w:rsid w:val="00A577CB"/>
    <w:rsid w:val="00A75B03"/>
    <w:rsid w:val="00A7667E"/>
    <w:rsid w:val="00A94304"/>
    <w:rsid w:val="00AA1B68"/>
    <w:rsid w:val="00AB330B"/>
    <w:rsid w:val="00AE3178"/>
    <w:rsid w:val="00AF562F"/>
    <w:rsid w:val="00B04688"/>
    <w:rsid w:val="00B078C6"/>
    <w:rsid w:val="00B10794"/>
    <w:rsid w:val="00B222A0"/>
    <w:rsid w:val="00B30879"/>
    <w:rsid w:val="00B51DA1"/>
    <w:rsid w:val="00B52A39"/>
    <w:rsid w:val="00B7252E"/>
    <w:rsid w:val="00B754D5"/>
    <w:rsid w:val="00B82477"/>
    <w:rsid w:val="00BA5D04"/>
    <w:rsid w:val="00BB5703"/>
    <w:rsid w:val="00BB7D5E"/>
    <w:rsid w:val="00BC1E41"/>
    <w:rsid w:val="00BC63EF"/>
    <w:rsid w:val="00BD2801"/>
    <w:rsid w:val="00BD2A9A"/>
    <w:rsid w:val="00BE35FE"/>
    <w:rsid w:val="00BF0267"/>
    <w:rsid w:val="00BF4127"/>
    <w:rsid w:val="00BF76EB"/>
    <w:rsid w:val="00C03BF8"/>
    <w:rsid w:val="00C169D4"/>
    <w:rsid w:val="00C247FE"/>
    <w:rsid w:val="00C40D39"/>
    <w:rsid w:val="00C47E29"/>
    <w:rsid w:val="00C55E1B"/>
    <w:rsid w:val="00C62B0D"/>
    <w:rsid w:val="00C7501E"/>
    <w:rsid w:val="00C91BD8"/>
    <w:rsid w:val="00CB5705"/>
    <w:rsid w:val="00CC6941"/>
    <w:rsid w:val="00CD6D32"/>
    <w:rsid w:val="00CE7B85"/>
    <w:rsid w:val="00CF67FF"/>
    <w:rsid w:val="00CF6F85"/>
    <w:rsid w:val="00D23618"/>
    <w:rsid w:val="00D307C5"/>
    <w:rsid w:val="00D3553E"/>
    <w:rsid w:val="00D5183C"/>
    <w:rsid w:val="00D56B98"/>
    <w:rsid w:val="00D844ED"/>
    <w:rsid w:val="00DA326C"/>
    <w:rsid w:val="00DA5BB9"/>
    <w:rsid w:val="00DB7475"/>
    <w:rsid w:val="00DC4848"/>
    <w:rsid w:val="00DD48CD"/>
    <w:rsid w:val="00DE1BF5"/>
    <w:rsid w:val="00DE24B1"/>
    <w:rsid w:val="00DF7501"/>
    <w:rsid w:val="00E077E8"/>
    <w:rsid w:val="00E57DCE"/>
    <w:rsid w:val="00E97D38"/>
    <w:rsid w:val="00EA5604"/>
    <w:rsid w:val="00EA7E3C"/>
    <w:rsid w:val="00EC24F0"/>
    <w:rsid w:val="00ED3877"/>
    <w:rsid w:val="00EE5D9C"/>
    <w:rsid w:val="00EF5F60"/>
    <w:rsid w:val="00F06DA8"/>
    <w:rsid w:val="00F1221E"/>
    <w:rsid w:val="00F12E6D"/>
    <w:rsid w:val="00F14A82"/>
    <w:rsid w:val="00F31A86"/>
    <w:rsid w:val="00F45D7C"/>
    <w:rsid w:val="00F56903"/>
    <w:rsid w:val="00F679E7"/>
    <w:rsid w:val="00F81A44"/>
    <w:rsid w:val="00F92060"/>
    <w:rsid w:val="00FB202C"/>
    <w:rsid w:val="00FF10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endnote text" w:uiPriority="99"/>
  </w:latentStyles>
  <w:style w:type="paragraph" w:default="1" w:styleId="Normal">
    <w:name w:val="Normal"/>
    <w:qFormat/>
    <w:rsid w:val="001012C6"/>
    <w:pPr>
      <w:spacing w:before="120" w:line="288" w:lineRule="auto"/>
      <w:jc w:val="both"/>
    </w:pPr>
    <w:rPr>
      <w:rFonts w:ascii="Century Gothic" w:eastAsiaTheme="minorEastAsia" w:hAnsi="Century Gothic"/>
      <w:i/>
      <w:iCs/>
      <w:szCs w:val="20"/>
      <w:lang w:val="ca-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8E3"/>
    <w:pPr>
      <w:ind w:left="720"/>
      <w:contextualSpacing/>
    </w:pPr>
  </w:style>
  <w:style w:type="paragraph" w:styleId="NormalWeb">
    <w:name w:val="Normal (Web)"/>
    <w:basedOn w:val="Normal"/>
    <w:uiPriority w:val="99"/>
    <w:unhideWhenUsed/>
    <w:rsid w:val="00211917"/>
    <w:pPr>
      <w:spacing w:before="100" w:beforeAutospacing="1" w:after="100" w:afterAutospacing="1" w:line="240" w:lineRule="auto"/>
      <w:jc w:val="left"/>
    </w:pPr>
    <w:rPr>
      <w:rFonts w:ascii="Times New Roman" w:eastAsia="Times New Roman" w:hAnsi="Times New Roman" w:cs="Times New Roman"/>
      <w:i w:val="0"/>
      <w:iCs w:val="0"/>
      <w:sz w:val="24"/>
      <w:szCs w:val="24"/>
      <w:lang w:val="es-ES" w:eastAsia="es-ES" w:bidi="ar-SA"/>
    </w:rPr>
  </w:style>
  <w:style w:type="character" w:customStyle="1" w:styleId="apple-converted-space">
    <w:name w:val="apple-converted-space"/>
    <w:basedOn w:val="Fuentedeprrafopredeter"/>
    <w:rsid w:val="00E57DCE"/>
  </w:style>
  <w:style w:type="character" w:styleId="nfasis">
    <w:name w:val="Emphasis"/>
    <w:basedOn w:val="Fuentedeprrafopredeter"/>
    <w:uiPriority w:val="20"/>
    <w:rsid w:val="002175D0"/>
    <w:rPr>
      <w:i/>
    </w:rPr>
  </w:style>
  <w:style w:type="paragraph" w:styleId="Textonotapie">
    <w:name w:val="footnote text"/>
    <w:basedOn w:val="Normal"/>
    <w:link w:val="TextonotapieCar"/>
    <w:rsid w:val="00930DB9"/>
    <w:pPr>
      <w:spacing w:before="0" w:after="0" w:line="240" w:lineRule="auto"/>
    </w:pPr>
    <w:rPr>
      <w:sz w:val="24"/>
      <w:szCs w:val="24"/>
    </w:rPr>
  </w:style>
  <w:style w:type="character" w:customStyle="1" w:styleId="TextonotapieCar">
    <w:name w:val="Texto nota pie Car"/>
    <w:basedOn w:val="Fuentedeprrafopredeter"/>
    <w:link w:val="Textonotapie"/>
    <w:rsid w:val="00930DB9"/>
    <w:rPr>
      <w:rFonts w:ascii="Century Gothic" w:eastAsiaTheme="minorEastAsia" w:hAnsi="Century Gothic"/>
      <w:i/>
      <w:iCs/>
      <w:sz w:val="24"/>
      <w:szCs w:val="24"/>
      <w:lang w:val="ca-ES" w:bidi="en-US"/>
    </w:rPr>
  </w:style>
  <w:style w:type="character" w:styleId="Refdenotaalpie">
    <w:name w:val="footnote reference"/>
    <w:basedOn w:val="Fuentedeprrafopredeter"/>
    <w:rsid w:val="00930DB9"/>
    <w:rPr>
      <w:vertAlign w:val="superscript"/>
    </w:rPr>
  </w:style>
  <w:style w:type="character" w:styleId="Hipervnculo">
    <w:name w:val="Hyperlink"/>
    <w:basedOn w:val="Fuentedeprrafopredeter"/>
    <w:rsid w:val="00EA7E3C"/>
    <w:rPr>
      <w:color w:val="0000FF" w:themeColor="hyperlink"/>
      <w:u w:val="single"/>
    </w:rPr>
  </w:style>
  <w:style w:type="paragraph" w:styleId="Textodeglobo">
    <w:name w:val="Balloon Text"/>
    <w:basedOn w:val="Normal"/>
    <w:link w:val="TextodegloboCar"/>
    <w:rsid w:val="00ED387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D3877"/>
    <w:rPr>
      <w:rFonts w:ascii="Tahoma" w:eastAsiaTheme="minorEastAsia" w:hAnsi="Tahoma" w:cs="Tahoma"/>
      <w:i/>
      <w:iCs/>
      <w:sz w:val="16"/>
      <w:szCs w:val="16"/>
      <w:lang w:val="ca-ES" w:bidi="en-US"/>
    </w:rPr>
  </w:style>
  <w:style w:type="character" w:styleId="Refdecomentario">
    <w:name w:val="annotation reference"/>
    <w:basedOn w:val="Fuentedeprrafopredeter"/>
    <w:rsid w:val="00070708"/>
    <w:rPr>
      <w:sz w:val="16"/>
      <w:szCs w:val="16"/>
    </w:rPr>
  </w:style>
  <w:style w:type="paragraph" w:styleId="Textocomentario">
    <w:name w:val="annotation text"/>
    <w:basedOn w:val="Normal"/>
    <w:link w:val="TextocomentarioCar"/>
    <w:rsid w:val="00070708"/>
    <w:pPr>
      <w:spacing w:line="240" w:lineRule="auto"/>
    </w:pPr>
    <w:rPr>
      <w:sz w:val="20"/>
    </w:rPr>
  </w:style>
  <w:style w:type="character" w:customStyle="1" w:styleId="TextocomentarioCar">
    <w:name w:val="Texto comentario Car"/>
    <w:basedOn w:val="Fuentedeprrafopredeter"/>
    <w:link w:val="Textocomentario"/>
    <w:rsid w:val="00070708"/>
    <w:rPr>
      <w:rFonts w:ascii="Century Gothic" w:eastAsiaTheme="minorEastAsia" w:hAnsi="Century Gothic"/>
      <w:i/>
      <w:iCs/>
      <w:sz w:val="20"/>
      <w:szCs w:val="20"/>
      <w:lang w:val="ca-ES" w:bidi="en-US"/>
    </w:rPr>
  </w:style>
  <w:style w:type="paragraph" w:styleId="Asuntodelcomentario">
    <w:name w:val="annotation subject"/>
    <w:basedOn w:val="Textocomentario"/>
    <w:next w:val="Textocomentario"/>
    <w:link w:val="AsuntodelcomentarioCar"/>
    <w:rsid w:val="00070708"/>
    <w:rPr>
      <w:b/>
      <w:bCs/>
    </w:rPr>
  </w:style>
  <w:style w:type="character" w:customStyle="1" w:styleId="AsuntodelcomentarioCar">
    <w:name w:val="Asunto del comentario Car"/>
    <w:basedOn w:val="TextocomentarioCar"/>
    <w:link w:val="Asuntodelcomentario"/>
    <w:rsid w:val="00070708"/>
    <w:rPr>
      <w:rFonts w:ascii="Century Gothic" w:eastAsiaTheme="minorEastAsia" w:hAnsi="Century Gothic"/>
      <w:b/>
      <w:bCs/>
      <w:i/>
      <w:iCs/>
      <w:sz w:val="20"/>
      <w:szCs w:val="20"/>
      <w:lang w:val="ca-ES" w:bidi="en-US"/>
    </w:rPr>
  </w:style>
  <w:style w:type="paragraph" w:styleId="Textonotaalfinal">
    <w:name w:val="endnote text"/>
    <w:basedOn w:val="Normal"/>
    <w:link w:val="TextonotaalfinalCar"/>
    <w:uiPriority w:val="99"/>
    <w:rsid w:val="005F665B"/>
    <w:pPr>
      <w:spacing w:before="0" w:after="0" w:line="240" w:lineRule="auto"/>
    </w:pPr>
    <w:rPr>
      <w:sz w:val="20"/>
    </w:rPr>
  </w:style>
  <w:style w:type="character" w:customStyle="1" w:styleId="TextonotaalfinalCar">
    <w:name w:val="Texto nota al final Car"/>
    <w:basedOn w:val="Fuentedeprrafopredeter"/>
    <w:link w:val="Textonotaalfinal"/>
    <w:uiPriority w:val="99"/>
    <w:rsid w:val="005F665B"/>
    <w:rPr>
      <w:rFonts w:ascii="Century Gothic" w:eastAsiaTheme="minorEastAsia" w:hAnsi="Century Gothic"/>
      <w:i/>
      <w:iCs/>
      <w:sz w:val="20"/>
      <w:szCs w:val="20"/>
      <w:lang w:val="ca-ES" w:bidi="en-US"/>
    </w:rPr>
  </w:style>
  <w:style w:type="character" w:styleId="Refdenotaalfinal">
    <w:name w:val="endnote reference"/>
    <w:basedOn w:val="Fuentedeprrafopredeter"/>
    <w:rsid w:val="005F665B"/>
    <w:rPr>
      <w:vertAlign w:val="superscript"/>
    </w:rPr>
  </w:style>
  <w:style w:type="character" w:styleId="Hipervnculovisitado">
    <w:name w:val="FollowedHyperlink"/>
    <w:basedOn w:val="Fuentedeprrafopredeter"/>
    <w:rsid w:val="00A7667E"/>
    <w:rPr>
      <w:color w:val="800080" w:themeColor="followedHyperlink"/>
      <w:u w:val="single"/>
    </w:rPr>
  </w:style>
  <w:style w:type="paragraph" w:styleId="Encabezado">
    <w:name w:val="header"/>
    <w:basedOn w:val="Normal"/>
    <w:link w:val="EncabezadoCar"/>
    <w:rsid w:val="00BB7D5E"/>
    <w:pPr>
      <w:tabs>
        <w:tab w:val="center" w:pos="4252"/>
        <w:tab w:val="right" w:pos="8504"/>
      </w:tabs>
      <w:spacing w:before="0" w:after="0" w:line="240" w:lineRule="auto"/>
    </w:pPr>
  </w:style>
  <w:style w:type="character" w:customStyle="1" w:styleId="EncabezadoCar">
    <w:name w:val="Encabezado Car"/>
    <w:basedOn w:val="Fuentedeprrafopredeter"/>
    <w:link w:val="Encabezado"/>
    <w:rsid w:val="00BB7D5E"/>
    <w:rPr>
      <w:rFonts w:ascii="Century Gothic" w:eastAsiaTheme="minorEastAsia" w:hAnsi="Century Gothic"/>
      <w:i/>
      <w:iCs/>
      <w:szCs w:val="20"/>
      <w:lang w:val="ca-ES" w:bidi="en-US"/>
    </w:rPr>
  </w:style>
  <w:style w:type="paragraph" w:styleId="Piedepgina">
    <w:name w:val="footer"/>
    <w:basedOn w:val="Normal"/>
    <w:link w:val="PiedepginaCar"/>
    <w:uiPriority w:val="99"/>
    <w:rsid w:val="00BB7D5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B7D5E"/>
    <w:rPr>
      <w:rFonts w:ascii="Century Gothic" w:eastAsiaTheme="minorEastAsia" w:hAnsi="Century Gothic"/>
      <w:i/>
      <w:iCs/>
      <w:szCs w:val="20"/>
      <w:lang w:val="ca-ES" w:bidi="en-US"/>
    </w:rPr>
  </w:style>
  <w:style w:type="paragraph" w:styleId="Revisin">
    <w:name w:val="Revision"/>
    <w:hidden/>
    <w:rsid w:val="00C03BF8"/>
    <w:pPr>
      <w:spacing w:after="0" w:line="240" w:lineRule="auto"/>
    </w:pPr>
    <w:rPr>
      <w:rFonts w:ascii="Century Gothic" w:eastAsiaTheme="minorEastAsia" w:hAnsi="Century Gothic"/>
      <w:i/>
      <w:iCs/>
      <w:szCs w:val="20"/>
      <w:lang w:val="ca-E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endnote text" w:uiPriority="99"/>
  </w:latentStyles>
  <w:style w:type="paragraph" w:default="1" w:styleId="Normal">
    <w:name w:val="Normal"/>
    <w:qFormat/>
    <w:rsid w:val="001012C6"/>
    <w:pPr>
      <w:spacing w:before="120" w:line="288" w:lineRule="auto"/>
      <w:jc w:val="both"/>
    </w:pPr>
    <w:rPr>
      <w:rFonts w:ascii="Century Gothic" w:eastAsiaTheme="minorEastAsia" w:hAnsi="Century Gothic"/>
      <w:i/>
      <w:iCs/>
      <w:szCs w:val="20"/>
      <w:lang w:val="ca-E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8E3"/>
    <w:pPr>
      <w:ind w:left="720"/>
      <w:contextualSpacing/>
    </w:pPr>
  </w:style>
  <w:style w:type="paragraph" w:styleId="NormalWeb">
    <w:name w:val="Normal (Web)"/>
    <w:basedOn w:val="Normal"/>
    <w:uiPriority w:val="99"/>
    <w:unhideWhenUsed/>
    <w:rsid w:val="00211917"/>
    <w:pPr>
      <w:spacing w:before="100" w:beforeAutospacing="1" w:after="100" w:afterAutospacing="1" w:line="240" w:lineRule="auto"/>
      <w:jc w:val="left"/>
    </w:pPr>
    <w:rPr>
      <w:rFonts w:ascii="Times New Roman" w:eastAsia="Times New Roman" w:hAnsi="Times New Roman" w:cs="Times New Roman"/>
      <w:i w:val="0"/>
      <w:iCs w:val="0"/>
      <w:sz w:val="24"/>
      <w:szCs w:val="24"/>
      <w:lang w:val="es-ES" w:eastAsia="es-ES" w:bidi="ar-SA"/>
    </w:rPr>
  </w:style>
  <w:style w:type="character" w:customStyle="1" w:styleId="apple-converted-space">
    <w:name w:val="apple-converted-space"/>
    <w:basedOn w:val="Fuentedeprrafopredeter"/>
    <w:rsid w:val="00E57DCE"/>
  </w:style>
  <w:style w:type="character" w:styleId="nfasis">
    <w:name w:val="Emphasis"/>
    <w:basedOn w:val="Fuentedeprrafopredeter"/>
    <w:uiPriority w:val="20"/>
    <w:rsid w:val="002175D0"/>
    <w:rPr>
      <w:i/>
    </w:rPr>
  </w:style>
  <w:style w:type="paragraph" w:styleId="Textonotapie">
    <w:name w:val="footnote text"/>
    <w:basedOn w:val="Normal"/>
    <w:link w:val="TextonotapieCar"/>
    <w:rsid w:val="00930DB9"/>
    <w:pPr>
      <w:spacing w:before="0" w:after="0" w:line="240" w:lineRule="auto"/>
    </w:pPr>
    <w:rPr>
      <w:sz w:val="24"/>
      <w:szCs w:val="24"/>
    </w:rPr>
  </w:style>
  <w:style w:type="character" w:customStyle="1" w:styleId="TextonotapieCar">
    <w:name w:val="Texto nota pie Car"/>
    <w:basedOn w:val="Fuentedeprrafopredeter"/>
    <w:link w:val="Textonotapie"/>
    <w:rsid w:val="00930DB9"/>
    <w:rPr>
      <w:rFonts w:ascii="Century Gothic" w:eastAsiaTheme="minorEastAsia" w:hAnsi="Century Gothic"/>
      <w:i/>
      <w:iCs/>
      <w:sz w:val="24"/>
      <w:szCs w:val="24"/>
      <w:lang w:val="ca-ES" w:bidi="en-US"/>
    </w:rPr>
  </w:style>
  <w:style w:type="character" w:styleId="Refdenotaalpie">
    <w:name w:val="footnote reference"/>
    <w:basedOn w:val="Fuentedeprrafopredeter"/>
    <w:rsid w:val="00930DB9"/>
    <w:rPr>
      <w:vertAlign w:val="superscript"/>
    </w:rPr>
  </w:style>
  <w:style w:type="character" w:styleId="Hipervnculo">
    <w:name w:val="Hyperlink"/>
    <w:basedOn w:val="Fuentedeprrafopredeter"/>
    <w:rsid w:val="00EA7E3C"/>
    <w:rPr>
      <w:color w:val="0000FF" w:themeColor="hyperlink"/>
      <w:u w:val="single"/>
    </w:rPr>
  </w:style>
  <w:style w:type="paragraph" w:styleId="Textodeglobo">
    <w:name w:val="Balloon Text"/>
    <w:basedOn w:val="Normal"/>
    <w:link w:val="TextodegloboCar"/>
    <w:rsid w:val="00ED387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D3877"/>
    <w:rPr>
      <w:rFonts w:ascii="Tahoma" w:eastAsiaTheme="minorEastAsia" w:hAnsi="Tahoma" w:cs="Tahoma"/>
      <w:i/>
      <w:iCs/>
      <w:sz w:val="16"/>
      <w:szCs w:val="16"/>
      <w:lang w:val="ca-ES" w:bidi="en-US"/>
    </w:rPr>
  </w:style>
  <w:style w:type="character" w:styleId="Refdecomentario">
    <w:name w:val="annotation reference"/>
    <w:basedOn w:val="Fuentedeprrafopredeter"/>
    <w:rsid w:val="00070708"/>
    <w:rPr>
      <w:sz w:val="16"/>
      <w:szCs w:val="16"/>
    </w:rPr>
  </w:style>
  <w:style w:type="paragraph" w:styleId="Textocomentario">
    <w:name w:val="annotation text"/>
    <w:basedOn w:val="Normal"/>
    <w:link w:val="TextocomentarioCar"/>
    <w:rsid w:val="00070708"/>
    <w:pPr>
      <w:spacing w:line="240" w:lineRule="auto"/>
    </w:pPr>
    <w:rPr>
      <w:sz w:val="20"/>
    </w:rPr>
  </w:style>
  <w:style w:type="character" w:customStyle="1" w:styleId="TextocomentarioCar">
    <w:name w:val="Texto comentario Car"/>
    <w:basedOn w:val="Fuentedeprrafopredeter"/>
    <w:link w:val="Textocomentario"/>
    <w:rsid w:val="00070708"/>
    <w:rPr>
      <w:rFonts w:ascii="Century Gothic" w:eastAsiaTheme="minorEastAsia" w:hAnsi="Century Gothic"/>
      <w:i/>
      <w:iCs/>
      <w:sz w:val="20"/>
      <w:szCs w:val="20"/>
      <w:lang w:val="ca-ES" w:bidi="en-US"/>
    </w:rPr>
  </w:style>
  <w:style w:type="paragraph" w:styleId="Asuntodelcomentario">
    <w:name w:val="annotation subject"/>
    <w:basedOn w:val="Textocomentario"/>
    <w:next w:val="Textocomentario"/>
    <w:link w:val="AsuntodelcomentarioCar"/>
    <w:rsid w:val="00070708"/>
    <w:rPr>
      <w:b/>
      <w:bCs/>
    </w:rPr>
  </w:style>
  <w:style w:type="character" w:customStyle="1" w:styleId="AsuntodelcomentarioCar">
    <w:name w:val="Asunto del comentario Car"/>
    <w:basedOn w:val="TextocomentarioCar"/>
    <w:link w:val="Asuntodelcomentario"/>
    <w:rsid w:val="00070708"/>
    <w:rPr>
      <w:rFonts w:ascii="Century Gothic" w:eastAsiaTheme="minorEastAsia" w:hAnsi="Century Gothic"/>
      <w:b/>
      <w:bCs/>
      <w:i/>
      <w:iCs/>
      <w:sz w:val="20"/>
      <w:szCs w:val="20"/>
      <w:lang w:val="ca-ES" w:bidi="en-US"/>
    </w:rPr>
  </w:style>
  <w:style w:type="paragraph" w:styleId="Textonotaalfinal">
    <w:name w:val="endnote text"/>
    <w:basedOn w:val="Normal"/>
    <w:link w:val="TextonotaalfinalCar"/>
    <w:uiPriority w:val="99"/>
    <w:rsid w:val="005F665B"/>
    <w:pPr>
      <w:spacing w:before="0" w:after="0" w:line="240" w:lineRule="auto"/>
    </w:pPr>
    <w:rPr>
      <w:sz w:val="20"/>
    </w:rPr>
  </w:style>
  <w:style w:type="character" w:customStyle="1" w:styleId="TextonotaalfinalCar">
    <w:name w:val="Texto nota al final Car"/>
    <w:basedOn w:val="Fuentedeprrafopredeter"/>
    <w:link w:val="Textonotaalfinal"/>
    <w:uiPriority w:val="99"/>
    <w:rsid w:val="005F665B"/>
    <w:rPr>
      <w:rFonts w:ascii="Century Gothic" w:eastAsiaTheme="minorEastAsia" w:hAnsi="Century Gothic"/>
      <w:i/>
      <w:iCs/>
      <w:sz w:val="20"/>
      <w:szCs w:val="20"/>
      <w:lang w:val="ca-ES" w:bidi="en-US"/>
    </w:rPr>
  </w:style>
  <w:style w:type="character" w:styleId="Refdenotaalfinal">
    <w:name w:val="endnote reference"/>
    <w:basedOn w:val="Fuentedeprrafopredeter"/>
    <w:rsid w:val="005F665B"/>
    <w:rPr>
      <w:vertAlign w:val="superscript"/>
    </w:rPr>
  </w:style>
  <w:style w:type="character" w:styleId="Hipervnculovisitado">
    <w:name w:val="FollowedHyperlink"/>
    <w:basedOn w:val="Fuentedeprrafopredeter"/>
    <w:rsid w:val="00A7667E"/>
    <w:rPr>
      <w:color w:val="800080" w:themeColor="followedHyperlink"/>
      <w:u w:val="single"/>
    </w:rPr>
  </w:style>
  <w:style w:type="paragraph" w:styleId="Encabezado">
    <w:name w:val="header"/>
    <w:basedOn w:val="Normal"/>
    <w:link w:val="EncabezadoCar"/>
    <w:rsid w:val="00BB7D5E"/>
    <w:pPr>
      <w:tabs>
        <w:tab w:val="center" w:pos="4252"/>
        <w:tab w:val="right" w:pos="8504"/>
      </w:tabs>
      <w:spacing w:before="0" w:after="0" w:line="240" w:lineRule="auto"/>
    </w:pPr>
  </w:style>
  <w:style w:type="character" w:customStyle="1" w:styleId="EncabezadoCar">
    <w:name w:val="Encabezado Car"/>
    <w:basedOn w:val="Fuentedeprrafopredeter"/>
    <w:link w:val="Encabezado"/>
    <w:rsid w:val="00BB7D5E"/>
    <w:rPr>
      <w:rFonts w:ascii="Century Gothic" w:eastAsiaTheme="minorEastAsia" w:hAnsi="Century Gothic"/>
      <w:i/>
      <w:iCs/>
      <w:szCs w:val="20"/>
      <w:lang w:val="ca-ES" w:bidi="en-US"/>
    </w:rPr>
  </w:style>
  <w:style w:type="paragraph" w:styleId="Piedepgina">
    <w:name w:val="footer"/>
    <w:basedOn w:val="Normal"/>
    <w:link w:val="PiedepginaCar"/>
    <w:uiPriority w:val="99"/>
    <w:rsid w:val="00BB7D5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B7D5E"/>
    <w:rPr>
      <w:rFonts w:ascii="Century Gothic" w:eastAsiaTheme="minorEastAsia" w:hAnsi="Century Gothic"/>
      <w:i/>
      <w:iCs/>
      <w:szCs w:val="20"/>
      <w:lang w:val="ca-E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54986">
      <w:bodyDiv w:val="1"/>
      <w:marLeft w:val="0"/>
      <w:marRight w:val="0"/>
      <w:marTop w:val="0"/>
      <w:marBottom w:val="0"/>
      <w:divBdr>
        <w:top w:val="none" w:sz="0" w:space="0" w:color="auto"/>
        <w:left w:val="none" w:sz="0" w:space="0" w:color="auto"/>
        <w:bottom w:val="none" w:sz="0" w:space="0" w:color="auto"/>
        <w:right w:val="none" w:sz="0" w:space="0" w:color="auto"/>
      </w:divBdr>
    </w:div>
    <w:div w:id="486476228">
      <w:bodyDiv w:val="1"/>
      <w:marLeft w:val="0"/>
      <w:marRight w:val="0"/>
      <w:marTop w:val="0"/>
      <w:marBottom w:val="0"/>
      <w:divBdr>
        <w:top w:val="none" w:sz="0" w:space="0" w:color="auto"/>
        <w:left w:val="none" w:sz="0" w:space="0" w:color="auto"/>
        <w:bottom w:val="none" w:sz="0" w:space="0" w:color="auto"/>
        <w:right w:val="none" w:sz="0" w:space="0" w:color="auto"/>
      </w:divBdr>
    </w:div>
    <w:div w:id="784468985">
      <w:bodyDiv w:val="1"/>
      <w:marLeft w:val="0"/>
      <w:marRight w:val="0"/>
      <w:marTop w:val="0"/>
      <w:marBottom w:val="0"/>
      <w:divBdr>
        <w:top w:val="none" w:sz="0" w:space="0" w:color="auto"/>
        <w:left w:val="none" w:sz="0" w:space="0" w:color="auto"/>
        <w:bottom w:val="none" w:sz="0" w:space="0" w:color="auto"/>
        <w:right w:val="none" w:sz="0" w:space="0" w:color="auto"/>
      </w:divBdr>
    </w:div>
    <w:div w:id="1625501843">
      <w:bodyDiv w:val="1"/>
      <w:marLeft w:val="0"/>
      <w:marRight w:val="0"/>
      <w:marTop w:val="0"/>
      <w:marBottom w:val="0"/>
      <w:divBdr>
        <w:top w:val="none" w:sz="0" w:space="0" w:color="auto"/>
        <w:left w:val="none" w:sz="0" w:space="0" w:color="auto"/>
        <w:bottom w:val="none" w:sz="0" w:space="0" w:color="auto"/>
        <w:right w:val="none" w:sz="0" w:space="0" w:color="auto"/>
      </w:divBdr>
    </w:div>
    <w:div w:id="1661352811">
      <w:bodyDiv w:val="1"/>
      <w:marLeft w:val="0"/>
      <w:marRight w:val="0"/>
      <w:marTop w:val="0"/>
      <w:marBottom w:val="0"/>
      <w:divBdr>
        <w:top w:val="none" w:sz="0" w:space="0" w:color="auto"/>
        <w:left w:val="none" w:sz="0" w:space="0" w:color="auto"/>
        <w:bottom w:val="none" w:sz="0" w:space="0" w:color="auto"/>
        <w:right w:val="none" w:sz="0" w:space="0" w:color="auto"/>
      </w:divBdr>
    </w:div>
    <w:div w:id="19727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jc.usal.es/" TargetMode="External"/><Relationship Id="rId18" Type="http://schemas.openxmlformats.org/officeDocument/2006/relationships/hyperlink" Target="http://www.revistalatinacs.org/067/art/952_UCM/08_Patricia.html"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http://www.rmedcom.org/" TargetMode="External"/><Relationship Id="rId17" Type="http://schemas.openxmlformats.org/officeDocument/2006/relationships/hyperlink" Target="http://www.apasty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cationpapers.wordpress.com/" TargetMode="External"/><Relationship Id="rId20" Type="http://schemas.openxmlformats.org/officeDocument/2006/relationships/hyperlink" Target="http://creativecommons.org/licenses/by-sa/3.0/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sfu.ca/indexcomunicacion/index.php/indexcomunicac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eccomstudies.com/" TargetMode="External"/><Relationship Id="rId23" Type="http://schemas.openxmlformats.org/officeDocument/2006/relationships/footer" Target="footer1.xml"/><Relationship Id="rId10" Type="http://schemas.openxmlformats.org/officeDocument/2006/relationships/hyperlink" Target="http://revistapangea.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mhcj.es/" TargetMode="External"/><Relationship Id="rId14" Type="http://schemas.openxmlformats.org/officeDocument/2006/relationships/hyperlink" Target="http://www.revistafotocinema.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oros.org/openaccess/read.shtml" TargetMode="External"/><Relationship Id="rId1" Type="http://schemas.openxmlformats.org/officeDocument/2006/relationships/hyperlink" Target="http://www.revistalatinacs.org/11SLCS/ENCUENTRO/bae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5340-0645-46AB-A3BF-A101D8AA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2132</Words>
  <Characters>11727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dc:creator>
  <cp:lastModifiedBy>Becarios TUR</cp:lastModifiedBy>
  <cp:revision>3</cp:revision>
  <cp:lastPrinted>2012-06-26T14:06:00Z</cp:lastPrinted>
  <dcterms:created xsi:type="dcterms:W3CDTF">2012-06-26T14:06:00Z</dcterms:created>
  <dcterms:modified xsi:type="dcterms:W3CDTF">2012-06-26T14:15:00Z</dcterms:modified>
</cp:coreProperties>
</file>